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321" w:rsidRPr="00CA2BEB" w:rsidRDefault="00586321" w:rsidP="00586321">
      <w:pPr>
        <w:pStyle w:val="Title"/>
        <w:spacing w:after="120"/>
        <w:jc w:val="left"/>
        <w:rPr>
          <w:rFonts w:ascii="Times New Roman" w:hAnsi="Times New Roman"/>
          <w:smallCaps/>
          <w:sz w:val="40"/>
          <w:szCs w:val="22"/>
          <w:lang w:val="es-ES"/>
        </w:rPr>
      </w:pPr>
      <w:proofErr w:type="spellStart"/>
      <w:r w:rsidRPr="00CA2BEB">
        <w:rPr>
          <w:rFonts w:ascii="Times New Roman" w:hAnsi="Times New Roman"/>
          <w:smallCaps/>
          <w:sz w:val="40"/>
          <w:szCs w:val="22"/>
          <w:lang w:val="es-ES"/>
        </w:rPr>
        <w:t>Elina</w:t>
      </w:r>
      <w:proofErr w:type="spellEnd"/>
      <w:r w:rsidRPr="00CA2BEB">
        <w:rPr>
          <w:rFonts w:ascii="Times New Roman" w:hAnsi="Times New Roman"/>
          <w:smallCaps/>
          <w:sz w:val="40"/>
          <w:szCs w:val="22"/>
          <w:lang w:val="es-ES"/>
        </w:rPr>
        <w:t xml:space="preserve"> </w:t>
      </w:r>
      <w:proofErr w:type="spellStart"/>
      <w:r w:rsidRPr="00CA2BEB">
        <w:rPr>
          <w:rFonts w:ascii="Times New Roman" w:hAnsi="Times New Roman"/>
          <w:smallCaps/>
          <w:sz w:val="40"/>
          <w:szCs w:val="22"/>
          <w:lang w:val="es-ES"/>
        </w:rPr>
        <w:t>Leshchinskaya</w:t>
      </w:r>
      <w:proofErr w:type="spellEnd"/>
    </w:p>
    <w:p w:rsidR="00586321" w:rsidRPr="00CA2BEB" w:rsidRDefault="00586321" w:rsidP="00586321">
      <w:pPr>
        <w:pStyle w:val="Title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CA2BEB">
        <w:rPr>
          <w:rFonts w:ascii="Times New Roman" w:hAnsi="Times New Roman"/>
          <w:b w:val="0"/>
          <w:smallCaps/>
          <w:sz w:val="22"/>
          <w:szCs w:val="22"/>
        </w:rPr>
        <w:t xml:space="preserve">Denver, CO </w:t>
      </w:r>
      <w:r>
        <w:rPr>
          <w:rFonts w:ascii="Times New Roman" w:hAnsi="Times New Roman"/>
          <w:b w:val="0"/>
          <w:smallCaps/>
          <w:sz w:val="22"/>
          <w:szCs w:val="22"/>
        </w:rPr>
        <w:t xml:space="preserve">80134                </w:t>
      </w:r>
      <w:r w:rsidRPr="00CA2BEB">
        <w:rPr>
          <w:rFonts w:ascii="Times New Roman" w:hAnsi="Times New Roman"/>
          <w:b w:val="0"/>
          <w:smallCaps/>
          <w:sz w:val="22"/>
          <w:szCs w:val="22"/>
        </w:rPr>
        <w:t xml:space="preserve">                                 elesh96@gmail.com                            </w:t>
      </w:r>
      <w:r w:rsidRPr="00CA2BEB">
        <w:rPr>
          <w:rFonts w:ascii="Times New Roman" w:hAnsi="Times New Roman"/>
          <w:b w:val="0"/>
          <w:sz w:val="22"/>
          <w:szCs w:val="22"/>
        </w:rPr>
        <w:t xml:space="preserve">      </w:t>
      </w:r>
      <w:proofErr w:type="gramStart"/>
      <w:r w:rsidRPr="00CA2BEB">
        <w:rPr>
          <w:rFonts w:ascii="Times New Roman" w:hAnsi="Times New Roman"/>
          <w:b w:val="0"/>
          <w:sz w:val="22"/>
          <w:szCs w:val="22"/>
        </w:rPr>
        <w:t xml:space="preserve">   (</w:t>
      </w:r>
      <w:proofErr w:type="gramEnd"/>
      <w:r w:rsidRPr="00CA2BEB">
        <w:rPr>
          <w:rFonts w:ascii="Times New Roman" w:hAnsi="Times New Roman"/>
          <w:b w:val="0"/>
          <w:sz w:val="22"/>
          <w:szCs w:val="22"/>
        </w:rPr>
        <w:t>720) 862-6490</w:t>
      </w:r>
    </w:p>
    <w:p w:rsidR="00586321" w:rsidRDefault="00586321" w:rsidP="00586321">
      <w:pPr>
        <w:pStyle w:val="Heading3"/>
        <w:contextualSpacing/>
        <w:jc w:val="center"/>
        <w:rPr>
          <w:rFonts w:ascii="Times New Roman" w:hAnsi="Times New Roman"/>
          <w:i w:val="0"/>
          <w:szCs w:val="22"/>
          <w:u w:val="single"/>
        </w:rPr>
      </w:pPr>
      <w:r w:rsidRPr="00FE35CE">
        <w:rPr>
          <w:rFonts w:ascii="Times New Roman" w:hAnsi="Times New Roman"/>
          <w:i w:val="0"/>
          <w:szCs w:val="22"/>
          <w:u w:val="single"/>
        </w:rPr>
        <w:t>Professional</w:t>
      </w:r>
      <w:r>
        <w:rPr>
          <w:rFonts w:ascii="Times New Roman" w:hAnsi="Times New Roman"/>
          <w:i w:val="0"/>
          <w:szCs w:val="22"/>
          <w:u w:val="single"/>
        </w:rPr>
        <w:t xml:space="preserve"> Healthcare</w:t>
      </w:r>
      <w:r w:rsidRPr="00FE35CE">
        <w:rPr>
          <w:rFonts w:ascii="Times New Roman" w:hAnsi="Times New Roman"/>
          <w:i w:val="0"/>
          <w:szCs w:val="22"/>
          <w:u w:val="single"/>
        </w:rPr>
        <w:t xml:space="preserve"> experience</w:t>
      </w:r>
    </w:p>
    <w:p w:rsidR="00586321" w:rsidRPr="001B0492" w:rsidRDefault="00586321" w:rsidP="00586321"/>
    <w:p w:rsidR="00586321" w:rsidRDefault="00586321" w:rsidP="00586321">
      <w:pPr>
        <w:rPr>
          <w:b/>
          <w:szCs w:val="22"/>
        </w:rPr>
      </w:pPr>
      <w:r>
        <w:rPr>
          <w:b/>
          <w:szCs w:val="22"/>
        </w:rPr>
        <w:t xml:space="preserve">University of Colorado Hospital                                                                                      </w:t>
      </w:r>
      <w:r w:rsidRPr="001B0492">
        <w:rPr>
          <w:szCs w:val="22"/>
        </w:rPr>
        <w:t>December 2023 - present</w:t>
      </w:r>
    </w:p>
    <w:p w:rsidR="00586321" w:rsidRDefault="00586321" w:rsidP="00586321">
      <w:pPr>
        <w:rPr>
          <w:szCs w:val="22"/>
        </w:rPr>
      </w:pPr>
      <w:r>
        <w:rPr>
          <w:szCs w:val="22"/>
        </w:rPr>
        <w:t xml:space="preserve">Physician Assistant in Emergency Medicine </w:t>
      </w:r>
    </w:p>
    <w:p w:rsidR="00FB6EAF" w:rsidRDefault="00FB6EAF" w:rsidP="00FB6EAF">
      <w:pPr>
        <w:ind w:left="720"/>
        <w:rPr>
          <w:szCs w:val="22"/>
        </w:rPr>
      </w:pPr>
      <w:r w:rsidRPr="00FB6EAF">
        <w:rPr>
          <w:szCs w:val="22"/>
        </w:rPr>
        <w:t>Manage a high volume of acute medical and trauma emergencies across multiple emergency department units in a Level I trauma center</w:t>
      </w:r>
    </w:p>
    <w:p w:rsidR="00586321" w:rsidRDefault="008E2987" w:rsidP="007F4C39">
      <w:pPr>
        <w:ind w:left="720"/>
        <w:rPr>
          <w:szCs w:val="22"/>
        </w:rPr>
      </w:pPr>
      <w:r>
        <w:rPr>
          <w:szCs w:val="22"/>
        </w:rPr>
        <w:t xml:space="preserve">Perform advanced procedures </w:t>
      </w:r>
      <w:r w:rsidR="00F00FD9">
        <w:rPr>
          <w:szCs w:val="22"/>
        </w:rPr>
        <w:t xml:space="preserve">including airway management, </w:t>
      </w:r>
      <w:r w:rsidR="007F4C39" w:rsidRPr="007F4C39">
        <w:rPr>
          <w:szCs w:val="22"/>
        </w:rPr>
        <w:t>lumbar puncture, paracentesis, arterial line placement, and complex laceration repair</w:t>
      </w:r>
    </w:p>
    <w:p w:rsidR="00586321" w:rsidRPr="001B0492" w:rsidRDefault="00F00FD9" w:rsidP="00586321">
      <w:pPr>
        <w:rPr>
          <w:szCs w:val="22"/>
        </w:rPr>
      </w:pPr>
      <w:r>
        <w:rPr>
          <w:szCs w:val="22"/>
        </w:rPr>
        <w:tab/>
      </w:r>
      <w:r w:rsidR="00FB6EAF" w:rsidRPr="00FB6EAF">
        <w:rPr>
          <w:szCs w:val="22"/>
        </w:rPr>
        <w:t>Collaborate with multidisciplinary teams to deliver coordinated emergency care</w:t>
      </w:r>
      <w:bookmarkStart w:id="0" w:name="_GoBack"/>
      <w:bookmarkEnd w:id="0"/>
    </w:p>
    <w:p w:rsidR="00586321" w:rsidRPr="00FE35CE" w:rsidRDefault="00586321" w:rsidP="00586321"/>
    <w:p w:rsidR="00586321" w:rsidRPr="00FE35CE" w:rsidRDefault="00586321" w:rsidP="00586321">
      <w:pPr>
        <w:rPr>
          <w:sz w:val="22"/>
          <w:szCs w:val="22"/>
        </w:rPr>
      </w:pPr>
      <w:r w:rsidRPr="00FE35CE">
        <w:rPr>
          <w:b/>
          <w:szCs w:val="22"/>
        </w:rPr>
        <w:t xml:space="preserve">LEAD Center / Anschutz School of Public Health                                  </w:t>
      </w:r>
      <w:r>
        <w:rPr>
          <w:b/>
          <w:szCs w:val="22"/>
        </w:rPr>
        <w:t xml:space="preserve">                   </w:t>
      </w:r>
      <w:r w:rsidRPr="00FE35CE">
        <w:rPr>
          <w:szCs w:val="22"/>
        </w:rPr>
        <w:t xml:space="preserve">October 2017- December 2020 </w:t>
      </w:r>
    </w:p>
    <w:p w:rsidR="00586321" w:rsidRPr="00FE35CE" w:rsidRDefault="00586321" w:rsidP="00586321">
      <w:pPr>
        <w:rPr>
          <w:szCs w:val="22"/>
        </w:rPr>
      </w:pPr>
      <w:r w:rsidRPr="00FE35CE">
        <w:rPr>
          <w:szCs w:val="22"/>
        </w:rPr>
        <w:t>Professional Research Assistant / Lab Manager</w:t>
      </w:r>
    </w:p>
    <w:p w:rsidR="00586321" w:rsidRDefault="00586321" w:rsidP="00586321">
      <w:pPr>
        <w:ind w:left="720"/>
        <w:rPr>
          <w:szCs w:val="22"/>
        </w:rPr>
      </w:pPr>
      <w:r>
        <w:rPr>
          <w:szCs w:val="22"/>
        </w:rPr>
        <w:t xml:space="preserve">Collected, analyzed, and published data studying progression of diabetes in children, adults, and elderly </w:t>
      </w:r>
    </w:p>
    <w:p w:rsidR="00586321" w:rsidRPr="00FE35CE" w:rsidRDefault="00586321" w:rsidP="00586321">
      <w:pPr>
        <w:rPr>
          <w:b/>
          <w:sz w:val="16"/>
          <w:szCs w:val="16"/>
        </w:rPr>
      </w:pPr>
    </w:p>
    <w:p w:rsidR="00586321" w:rsidRPr="00FE35CE" w:rsidRDefault="00586321" w:rsidP="00586321">
      <w:pPr>
        <w:rPr>
          <w:sz w:val="22"/>
          <w:szCs w:val="22"/>
        </w:rPr>
      </w:pPr>
      <w:r w:rsidRPr="00FE35CE">
        <w:rPr>
          <w:b/>
        </w:rPr>
        <w:t xml:space="preserve">Saint Joes Hospital and Lab Corp                              </w:t>
      </w:r>
      <w:r w:rsidRPr="00FE35CE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</w:t>
      </w:r>
      <w:r w:rsidRPr="00FE35CE">
        <w:rPr>
          <w:b/>
          <w:sz w:val="22"/>
          <w:szCs w:val="22"/>
        </w:rPr>
        <w:t xml:space="preserve">   </w:t>
      </w:r>
      <w:r w:rsidRPr="00FE35CE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</w:t>
      </w:r>
      <w:r w:rsidRPr="00FE35CE">
        <w:rPr>
          <w:b/>
          <w:sz w:val="22"/>
          <w:szCs w:val="22"/>
        </w:rPr>
        <w:t xml:space="preserve"> </w:t>
      </w:r>
      <w:r w:rsidRPr="00FE35CE">
        <w:rPr>
          <w:szCs w:val="22"/>
        </w:rPr>
        <w:t>January 2017- December 2017</w:t>
      </w:r>
    </w:p>
    <w:p w:rsidR="00586321" w:rsidRPr="00BE1164" w:rsidRDefault="00586321" w:rsidP="00586321">
      <w:pPr>
        <w:ind w:firstLine="720"/>
        <w:rPr>
          <w:szCs w:val="22"/>
        </w:rPr>
      </w:pPr>
      <w:r w:rsidRPr="00BE1164">
        <w:rPr>
          <w:szCs w:val="22"/>
        </w:rPr>
        <w:t xml:space="preserve">Phlebotomist </w:t>
      </w:r>
    </w:p>
    <w:p w:rsidR="00586321" w:rsidRPr="00FE35CE" w:rsidRDefault="00586321" w:rsidP="00586321">
      <w:pPr>
        <w:rPr>
          <w:szCs w:val="22"/>
        </w:rPr>
      </w:pPr>
    </w:p>
    <w:p w:rsidR="00586321" w:rsidRPr="00FE35CE" w:rsidRDefault="00586321" w:rsidP="00586321">
      <w:pPr>
        <w:rPr>
          <w:b/>
          <w:szCs w:val="22"/>
        </w:rPr>
      </w:pPr>
      <w:r w:rsidRPr="00FE35CE">
        <w:rPr>
          <w:b/>
          <w:szCs w:val="22"/>
        </w:rPr>
        <w:t xml:space="preserve">CU Anschutz Health and Wellness Center                                                  </w:t>
      </w:r>
      <w:r>
        <w:rPr>
          <w:b/>
          <w:szCs w:val="22"/>
        </w:rPr>
        <w:t xml:space="preserve">                 </w:t>
      </w:r>
      <w:r w:rsidRPr="00FE35CE">
        <w:rPr>
          <w:b/>
          <w:szCs w:val="22"/>
        </w:rPr>
        <w:t xml:space="preserve">  </w:t>
      </w:r>
      <w:r w:rsidRPr="00FE35CE">
        <w:rPr>
          <w:szCs w:val="18"/>
        </w:rPr>
        <w:t>August 2014- January 2017</w:t>
      </w:r>
    </w:p>
    <w:p w:rsidR="00586321" w:rsidRPr="00FE35CE" w:rsidRDefault="00586321" w:rsidP="00586321">
      <w:pPr>
        <w:rPr>
          <w:b/>
          <w:sz w:val="18"/>
          <w:szCs w:val="18"/>
        </w:rPr>
      </w:pPr>
      <w:r w:rsidRPr="00FE35CE">
        <w:rPr>
          <w:szCs w:val="22"/>
        </w:rPr>
        <w:t xml:space="preserve">Clinical Trials Research Assistant                                                                                          </w:t>
      </w:r>
    </w:p>
    <w:p w:rsidR="00586321" w:rsidRDefault="00586321" w:rsidP="00586321">
      <w:pPr>
        <w:pStyle w:val="ListParagraph"/>
        <w:rPr>
          <w:szCs w:val="22"/>
        </w:rPr>
      </w:pPr>
      <w:r w:rsidRPr="00DE0B4E">
        <w:rPr>
          <w:szCs w:val="22"/>
        </w:rPr>
        <w:t xml:space="preserve">Assisted in data collection studying weight loss and nutrition in participants following </w:t>
      </w:r>
      <w:r w:rsidRPr="00DE0B4E">
        <w:rPr>
          <w:i/>
          <w:iCs/>
          <w:szCs w:val="22"/>
        </w:rPr>
        <w:t>State of Slim</w:t>
      </w:r>
      <w:r w:rsidRPr="00DE0B4E">
        <w:rPr>
          <w:szCs w:val="22"/>
        </w:rPr>
        <w:t xml:space="preserve"> </w:t>
      </w:r>
    </w:p>
    <w:p w:rsidR="00586321" w:rsidRDefault="00586321" w:rsidP="00586321">
      <w:pPr>
        <w:pStyle w:val="Heading3"/>
        <w:contextualSpacing/>
        <w:rPr>
          <w:rFonts w:ascii="Times New Roman" w:hAnsi="Times New Roman"/>
          <w:i w:val="0"/>
          <w:szCs w:val="22"/>
          <w:u w:val="single"/>
        </w:rPr>
      </w:pPr>
    </w:p>
    <w:p w:rsidR="00586321" w:rsidRPr="00586321" w:rsidRDefault="00586321" w:rsidP="00586321">
      <w:pPr>
        <w:pStyle w:val="Heading3"/>
        <w:contextualSpacing/>
        <w:jc w:val="center"/>
        <w:rPr>
          <w:rFonts w:ascii="Times New Roman" w:hAnsi="Times New Roman"/>
          <w:i w:val="0"/>
          <w:szCs w:val="22"/>
          <w:u w:val="single"/>
        </w:rPr>
      </w:pPr>
      <w:r>
        <w:rPr>
          <w:rFonts w:ascii="Times New Roman" w:hAnsi="Times New Roman"/>
          <w:i w:val="0"/>
          <w:szCs w:val="22"/>
          <w:u w:val="single"/>
        </w:rPr>
        <w:t xml:space="preserve">postgraduate training </w:t>
      </w:r>
    </w:p>
    <w:p w:rsidR="00586321" w:rsidRPr="007D3943" w:rsidRDefault="00586321" w:rsidP="00586321">
      <w:pPr>
        <w:pStyle w:val="NormalWeb"/>
        <w:rPr>
          <w:bCs/>
          <w:sz w:val="20"/>
          <w:szCs w:val="22"/>
        </w:rPr>
      </w:pPr>
      <w:proofErr w:type="spellStart"/>
      <w:r w:rsidRPr="007D3943">
        <w:rPr>
          <w:b/>
          <w:sz w:val="20"/>
          <w:szCs w:val="22"/>
        </w:rPr>
        <w:t>UCHealth</w:t>
      </w:r>
      <w:proofErr w:type="spellEnd"/>
      <w:r w:rsidRPr="007D3943">
        <w:rPr>
          <w:b/>
          <w:sz w:val="20"/>
          <w:szCs w:val="22"/>
        </w:rPr>
        <w:t xml:space="preserve"> Emergency Medicine </w:t>
      </w:r>
      <w:r>
        <w:rPr>
          <w:b/>
          <w:sz w:val="20"/>
          <w:szCs w:val="22"/>
        </w:rPr>
        <w:t xml:space="preserve">APP </w:t>
      </w:r>
      <w:r w:rsidRPr="007D3943">
        <w:rPr>
          <w:b/>
          <w:sz w:val="20"/>
          <w:szCs w:val="22"/>
        </w:rPr>
        <w:t xml:space="preserve">Fellowship </w:t>
      </w:r>
      <w:r>
        <w:rPr>
          <w:b/>
          <w:sz w:val="20"/>
          <w:szCs w:val="22"/>
        </w:rPr>
        <w:t xml:space="preserve">                                                         </w:t>
      </w:r>
      <w:r w:rsidRPr="007D3943">
        <w:rPr>
          <w:bCs/>
          <w:sz w:val="20"/>
          <w:szCs w:val="22"/>
        </w:rPr>
        <w:t>December 20</w:t>
      </w:r>
      <w:r>
        <w:rPr>
          <w:bCs/>
          <w:sz w:val="20"/>
          <w:szCs w:val="22"/>
        </w:rPr>
        <w:t>23</w:t>
      </w:r>
      <w:r w:rsidRPr="007D3943">
        <w:rPr>
          <w:bCs/>
          <w:sz w:val="20"/>
          <w:szCs w:val="22"/>
        </w:rPr>
        <w:t xml:space="preserve"> – May 2025</w:t>
      </w:r>
    </w:p>
    <w:p w:rsidR="00586321" w:rsidRPr="007D3943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>Completed an 18-month advanced training program specializing in emergency medicine.</w:t>
      </w:r>
    </w:p>
    <w:p w:rsidR="00586321" w:rsidRPr="007D3943" w:rsidRDefault="00586321" w:rsidP="00586321">
      <w:pPr>
        <w:ind w:left="720"/>
        <w:contextualSpacing/>
        <w:rPr>
          <w:bCs/>
          <w:szCs w:val="22"/>
        </w:rPr>
      </w:pPr>
      <w:r w:rsidRPr="007D3943">
        <w:rPr>
          <w:bCs/>
          <w:szCs w:val="22"/>
        </w:rPr>
        <w:t xml:space="preserve">Gained comprehensive experience in </w:t>
      </w:r>
      <w:r>
        <w:rPr>
          <w:bCs/>
          <w:szCs w:val="22"/>
        </w:rPr>
        <w:t>the</w:t>
      </w:r>
      <w:r w:rsidRPr="007D3943">
        <w:rPr>
          <w:bCs/>
          <w:szCs w:val="22"/>
        </w:rPr>
        <w:t xml:space="preserve"> emergency department, super track, and</w:t>
      </w:r>
      <w:r>
        <w:rPr>
          <w:bCs/>
          <w:szCs w:val="22"/>
        </w:rPr>
        <w:t xml:space="preserve"> the</w:t>
      </w:r>
      <w:r w:rsidRPr="007D3943">
        <w:rPr>
          <w:bCs/>
          <w:szCs w:val="22"/>
        </w:rPr>
        <w:t xml:space="preserve"> observation unit.</w:t>
      </w:r>
    </w:p>
    <w:p w:rsidR="00586321" w:rsidRPr="00E83871" w:rsidRDefault="00586321" w:rsidP="00586321">
      <w:pPr>
        <w:ind w:firstLine="720"/>
        <w:contextualSpacing/>
        <w:rPr>
          <w:b/>
          <w:szCs w:val="22"/>
        </w:rPr>
      </w:pPr>
      <w:r w:rsidRPr="00E83871">
        <w:rPr>
          <w:b/>
          <w:szCs w:val="22"/>
        </w:rPr>
        <w:t>Rotations included:</w:t>
      </w:r>
    </w:p>
    <w:p w:rsidR="00586321" w:rsidRPr="007D3943" w:rsidRDefault="00586321" w:rsidP="00586321">
      <w:pPr>
        <w:ind w:left="1008" w:hanging="288"/>
        <w:contextualSpacing/>
        <w:jc w:val="both"/>
        <w:rPr>
          <w:bCs/>
          <w:szCs w:val="22"/>
        </w:rPr>
      </w:pPr>
      <w:r w:rsidRPr="007D3943">
        <w:rPr>
          <w:bCs/>
          <w:szCs w:val="22"/>
        </w:rPr>
        <w:t>Trauma and Acute Care Surgery</w:t>
      </w:r>
      <w:r>
        <w:rPr>
          <w:bCs/>
          <w:szCs w:val="22"/>
        </w:rPr>
        <w:t xml:space="preserve">: </w:t>
      </w:r>
      <w:r w:rsidRPr="00F12333">
        <w:rPr>
          <w:bCs/>
          <w:szCs w:val="22"/>
        </w:rPr>
        <w:t xml:space="preserve">Participated in trauma cases in the </w:t>
      </w:r>
      <w:r>
        <w:rPr>
          <w:bCs/>
          <w:szCs w:val="22"/>
        </w:rPr>
        <w:t>emergency department</w:t>
      </w:r>
      <w:r w:rsidRPr="00F12333">
        <w:rPr>
          <w:bCs/>
          <w:szCs w:val="22"/>
        </w:rPr>
        <w:t xml:space="preserve"> and throughout </w:t>
      </w:r>
      <w:r>
        <w:rPr>
          <w:bCs/>
          <w:szCs w:val="22"/>
        </w:rPr>
        <w:t xml:space="preserve">          </w:t>
      </w:r>
      <w:r w:rsidRPr="00F12333">
        <w:rPr>
          <w:bCs/>
          <w:szCs w:val="22"/>
        </w:rPr>
        <w:t>the hospital</w:t>
      </w:r>
      <w:r>
        <w:rPr>
          <w:bCs/>
          <w:szCs w:val="22"/>
        </w:rPr>
        <w:t>, as well as assisted in various surgical emergency consultations.</w:t>
      </w:r>
    </w:p>
    <w:p w:rsidR="00586321" w:rsidRPr="007D3943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>Anesthesia: Focused on intubation with two weeks of intensive practice.</w:t>
      </w:r>
    </w:p>
    <w:p w:rsidR="00586321" w:rsidRPr="007D3943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>Procedure</w:t>
      </w:r>
      <w:r>
        <w:rPr>
          <w:bCs/>
          <w:szCs w:val="22"/>
        </w:rPr>
        <w:t xml:space="preserve"> Team</w:t>
      </w:r>
      <w:r w:rsidRPr="007D3943">
        <w:rPr>
          <w:bCs/>
          <w:szCs w:val="22"/>
        </w:rPr>
        <w:t>: Performed lumbar punctures, thoracentesis, paracentesis, and central line placements.</w:t>
      </w:r>
    </w:p>
    <w:p w:rsidR="00586321" w:rsidRPr="00CA2BEB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 xml:space="preserve">Pediatrics: </w:t>
      </w:r>
      <w:r w:rsidRPr="00CA2BEB">
        <w:rPr>
          <w:bCs/>
          <w:szCs w:val="22"/>
        </w:rPr>
        <w:t>Managed pediatric emergencies during a month-long rotation at Children’s Hospital.</w:t>
      </w:r>
    </w:p>
    <w:p w:rsidR="00586321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>Neurology</w:t>
      </w:r>
      <w:r>
        <w:rPr>
          <w:bCs/>
          <w:szCs w:val="22"/>
        </w:rPr>
        <w:t xml:space="preserve">: </w:t>
      </w:r>
      <w:r w:rsidRPr="00253F5F">
        <w:rPr>
          <w:bCs/>
          <w:szCs w:val="22"/>
        </w:rPr>
        <w:t>Evaluated acute and chronic neurologic conditions and responded to hospital-wide stroke alerts</w:t>
      </w:r>
    </w:p>
    <w:p w:rsidR="00586321" w:rsidRDefault="00586321" w:rsidP="00586321">
      <w:pPr>
        <w:ind w:firstLine="720"/>
        <w:contextualSpacing/>
        <w:rPr>
          <w:bCs/>
          <w:szCs w:val="22"/>
        </w:rPr>
      </w:pPr>
      <w:r w:rsidRPr="007D3943">
        <w:rPr>
          <w:bCs/>
          <w:szCs w:val="22"/>
        </w:rPr>
        <w:t>Ophthalmology</w:t>
      </w:r>
      <w:r>
        <w:rPr>
          <w:bCs/>
          <w:szCs w:val="22"/>
        </w:rPr>
        <w:t xml:space="preserve">: </w:t>
      </w:r>
      <w:r w:rsidRPr="001F321A">
        <w:rPr>
          <w:bCs/>
          <w:szCs w:val="22"/>
        </w:rPr>
        <w:t>Assessed a range of ophthalmologic conditions and developed competency in slit lamp use</w:t>
      </w:r>
    </w:p>
    <w:p w:rsidR="00586321" w:rsidRDefault="00586321" w:rsidP="00586321">
      <w:pPr>
        <w:ind w:firstLine="720"/>
        <w:contextualSpacing/>
        <w:rPr>
          <w:bCs/>
          <w:szCs w:val="22"/>
        </w:rPr>
      </w:pPr>
    </w:p>
    <w:p w:rsidR="00586321" w:rsidRDefault="00586321" w:rsidP="00586321">
      <w:pPr>
        <w:pStyle w:val="Heading3"/>
        <w:contextualSpacing/>
        <w:jc w:val="center"/>
        <w:rPr>
          <w:rFonts w:ascii="Times New Roman" w:hAnsi="Times New Roman"/>
          <w:i w:val="0"/>
          <w:szCs w:val="22"/>
          <w:u w:val="single"/>
        </w:rPr>
      </w:pPr>
      <w:r w:rsidRPr="00FE35CE">
        <w:rPr>
          <w:rFonts w:ascii="Times New Roman" w:hAnsi="Times New Roman"/>
          <w:i w:val="0"/>
          <w:szCs w:val="22"/>
          <w:u w:val="single"/>
        </w:rPr>
        <w:t>Education</w:t>
      </w:r>
    </w:p>
    <w:p w:rsidR="00586321" w:rsidRPr="007D3943" w:rsidRDefault="00586321" w:rsidP="00586321"/>
    <w:p w:rsidR="00586321" w:rsidRPr="00FE35CE" w:rsidRDefault="00586321" w:rsidP="00586321">
      <w:pPr>
        <w:rPr>
          <w:b/>
          <w:szCs w:val="22"/>
        </w:rPr>
      </w:pPr>
      <w:r w:rsidRPr="00FE35CE">
        <w:rPr>
          <w:b/>
          <w:szCs w:val="22"/>
        </w:rPr>
        <w:t xml:space="preserve">Colorado Mesa University                                                                         </w:t>
      </w:r>
      <w:r>
        <w:rPr>
          <w:b/>
          <w:szCs w:val="22"/>
        </w:rPr>
        <w:t xml:space="preserve">                  </w:t>
      </w:r>
      <w:r w:rsidRPr="00FE35CE">
        <w:rPr>
          <w:b/>
          <w:szCs w:val="22"/>
        </w:rPr>
        <w:t xml:space="preserve">        </w:t>
      </w:r>
      <w:r w:rsidRPr="00FE35CE">
        <w:rPr>
          <w:bCs/>
          <w:szCs w:val="22"/>
        </w:rPr>
        <w:t>January 2021 – May 2023</w:t>
      </w:r>
    </w:p>
    <w:p w:rsidR="00586321" w:rsidRDefault="00586321" w:rsidP="00586321">
      <w:pPr>
        <w:ind w:firstLine="720"/>
        <w:contextualSpacing/>
        <w:rPr>
          <w:bCs/>
          <w:szCs w:val="22"/>
        </w:rPr>
      </w:pPr>
      <w:r w:rsidRPr="00FE35CE">
        <w:rPr>
          <w:bCs/>
          <w:szCs w:val="22"/>
        </w:rPr>
        <w:t>Master</w:t>
      </w:r>
      <w:r>
        <w:rPr>
          <w:bCs/>
          <w:szCs w:val="22"/>
        </w:rPr>
        <w:t xml:space="preserve"> of</w:t>
      </w:r>
      <w:r w:rsidRPr="00FE35CE">
        <w:rPr>
          <w:bCs/>
          <w:szCs w:val="22"/>
        </w:rPr>
        <w:t xml:space="preserve"> </w:t>
      </w:r>
      <w:r>
        <w:rPr>
          <w:bCs/>
          <w:szCs w:val="22"/>
        </w:rPr>
        <w:t>P</w:t>
      </w:r>
      <w:r w:rsidRPr="00FE35CE">
        <w:rPr>
          <w:bCs/>
          <w:szCs w:val="22"/>
        </w:rPr>
        <w:t xml:space="preserve">hysician </w:t>
      </w:r>
      <w:r>
        <w:rPr>
          <w:bCs/>
          <w:szCs w:val="22"/>
        </w:rPr>
        <w:t>A</w:t>
      </w:r>
      <w:r w:rsidRPr="00FE35CE">
        <w:rPr>
          <w:bCs/>
          <w:szCs w:val="22"/>
        </w:rPr>
        <w:t xml:space="preserve">ssistant </w:t>
      </w:r>
      <w:r>
        <w:rPr>
          <w:bCs/>
          <w:szCs w:val="22"/>
        </w:rPr>
        <w:t>S</w:t>
      </w:r>
      <w:r w:rsidRPr="00FE35CE">
        <w:rPr>
          <w:bCs/>
          <w:szCs w:val="22"/>
        </w:rPr>
        <w:t xml:space="preserve">tudies </w:t>
      </w:r>
    </w:p>
    <w:p w:rsidR="00586321" w:rsidRDefault="00586321" w:rsidP="00586321">
      <w:pPr>
        <w:ind w:firstLine="720"/>
        <w:contextualSpacing/>
        <w:rPr>
          <w:bCs/>
          <w:szCs w:val="22"/>
        </w:rPr>
      </w:pPr>
      <w:r>
        <w:rPr>
          <w:bCs/>
          <w:szCs w:val="22"/>
        </w:rPr>
        <w:t xml:space="preserve">Medical Spanish Club Capstone Project </w:t>
      </w:r>
    </w:p>
    <w:p w:rsidR="00586321" w:rsidRPr="007C2C51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FE35CE">
        <w:rPr>
          <w:szCs w:val="22"/>
        </w:rPr>
        <w:tab/>
      </w:r>
    </w:p>
    <w:p w:rsidR="00586321" w:rsidRPr="00FE35CE" w:rsidRDefault="00586321" w:rsidP="00586321">
      <w:pPr>
        <w:spacing w:before="120"/>
        <w:contextualSpacing/>
        <w:rPr>
          <w:szCs w:val="22"/>
        </w:rPr>
      </w:pPr>
      <w:r w:rsidRPr="00FE35CE">
        <w:rPr>
          <w:b/>
          <w:szCs w:val="22"/>
        </w:rPr>
        <w:t xml:space="preserve">University of Colorado Denver                                                                 </w:t>
      </w:r>
      <w:r>
        <w:rPr>
          <w:b/>
          <w:szCs w:val="22"/>
        </w:rPr>
        <w:t xml:space="preserve">                    </w:t>
      </w:r>
      <w:r w:rsidRPr="00FE35CE">
        <w:rPr>
          <w:szCs w:val="22"/>
        </w:rPr>
        <w:t xml:space="preserve">January 2014- December 2017  </w:t>
      </w:r>
    </w:p>
    <w:p w:rsidR="00586321" w:rsidRPr="001E725E" w:rsidRDefault="00586321" w:rsidP="00586321">
      <w:pPr>
        <w:spacing w:before="120"/>
        <w:ind w:left="720"/>
        <w:contextualSpacing/>
      </w:pPr>
      <w:r w:rsidRPr="001E725E">
        <w:t xml:space="preserve">Bachelor of Science, Biology </w:t>
      </w:r>
    </w:p>
    <w:p w:rsidR="00586321" w:rsidRPr="001E725E" w:rsidRDefault="00586321" w:rsidP="00586321">
      <w:pPr>
        <w:spacing w:before="120"/>
        <w:ind w:left="720"/>
        <w:contextualSpacing/>
        <w:rPr>
          <w:b/>
        </w:rPr>
      </w:pPr>
      <w:r w:rsidRPr="001E725E">
        <w:t xml:space="preserve">Dean’s List </w:t>
      </w:r>
    </w:p>
    <w:p w:rsidR="00586321" w:rsidRDefault="00586321" w:rsidP="00586321">
      <w:pPr>
        <w:pStyle w:val="Heading1"/>
        <w:contextualSpacing/>
        <w:rPr>
          <w:rFonts w:ascii="Times New Roman" w:hAnsi="Times New Roman"/>
          <w:szCs w:val="22"/>
        </w:rPr>
      </w:pPr>
      <w:r w:rsidRPr="00FE35CE">
        <w:rPr>
          <w:rFonts w:ascii="Times New Roman" w:hAnsi="Times New Roman"/>
          <w:szCs w:val="22"/>
        </w:rPr>
        <w:t xml:space="preserve">     </w:t>
      </w:r>
    </w:p>
    <w:p w:rsidR="00586321" w:rsidRPr="00586321" w:rsidRDefault="00586321" w:rsidP="00586321">
      <w:pPr>
        <w:rPr>
          <w:szCs w:val="22"/>
        </w:rPr>
      </w:pPr>
    </w:p>
    <w:p w:rsidR="00586321" w:rsidRDefault="00586321" w:rsidP="00586321">
      <w:pPr>
        <w:pStyle w:val="Heading3"/>
        <w:contextualSpacing/>
        <w:jc w:val="center"/>
        <w:rPr>
          <w:rFonts w:ascii="Times New Roman" w:hAnsi="Times New Roman"/>
          <w:i w:val="0"/>
          <w:iCs/>
          <w:u w:val="single"/>
        </w:rPr>
      </w:pPr>
      <w:r w:rsidRPr="00FE35CE">
        <w:rPr>
          <w:rFonts w:ascii="Times New Roman" w:hAnsi="Times New Roman"/>
          <w:i w:val="0"/>
          <w:iCs/>
          <w:u w:val="single"/>
        </w:rPr>
        <w:t>Publications</w:t>
      </w:r>
    </w:p>
    <w:p w:rsidR="00586321" w:rsidRPr="00FE35CE" w:rsidRDefault="00586321" w:rsidP="00586321">
      <w:pPr>
        <w:contextualSpacing/>
      </w:pPr>
    </w:p>
    <w:p w:rsidR="00586321" w:rsidRDefault="00586321" w:rsidP="00586321">
      <w:pPr>
        <w:contextualSpacing/>
        <w:rPr>
          <w:szCs w:val="22"/>
        </w:rPr>
      </w:pPr>
      <w:r w:rsidRPr="00FE35CE">
        <w:rPr>
          <w:szCs w:val="22"/>
        </w:rPr>
        <w:t xml:space="preserve">Sauder KA, </w:t>
      </w:r>
      <w:proofErr w:type="spellStart"/>
      <w:r w:rsidRPr="00FE35CE">
        <w:rPr>
          <w:szCs w:val="22"/>
        </w:rPr>
        <w:t>Stamatoiu</w:t>
      </w:r>
      <w:proofErr w:type="spellEnd"/>
      <w:r w:rsidRPr="00FE35CE">
        <w:rPr>
          <w:szCs w:val="22"/>
        </w:rPr>
        <w:t xml:space="preserve"> AV, </w:t>
      </w:r>
      <w:proofErr w:type="spellStart"/>
      <w:r w:rsidRPr="00FE35CE">
        <w:rPr>
          <w:szCs w:val="22"/>
        </w:rPr>
        <w:t>Leshchinskaya</w:t>
      </w:r>
      <w:proofErr w:type="spellEnd"/>
      <w:r w:rsidRPr="00FE35CE">
        <w:rPr>
          <w:szCs w:val="22"/>
        </w:rPr>
        <w:t xml:space="preserve"> E, </w:t>
      </w:r>
      <w:proofErr w:type="spellStart"/>
      <w:r w:rsidRPr="00FE35CE">
        <w:rPr>
          <w:szCs w:val="22"/>
        </w:rPr>
        <w:t>Ringham</w:t>
      </w:r>
      <w:proofErr w:type="spellEnd"/>
      <w:r w:rsidRPr="00FE35CE">
        <w:rPr>
          <w:szCs w:val="22"/>
        </w:rPr>
        <w:t xml:space="preserve"> BM, </w:t>
      </w:r>
      <w:proofErr w:type="spellStart"/>
      <w:r w:rsidRPr="00FE35CE">
        <w:rPr>
          <w:szCs w:val="22"/>
        </w:rPr>
        <w:t>Glueck</w:t>
      </w:r>
      <w:proofErr w:type="spellEnd"/>
      <w:r w:rsidRPr="00FE35CE">
        <w:rPr>
          <w:szCs w:val="22"/>
        </w:rPr>
        <w:t xml:space="preserve"> DH, </w:t>
      </w:r>
      <w:proofErr w:type="spellStart"/>
      <w:r w:rsidRPr="00FE35CE">
        <w:rPr>
          <w:szCs w:val="22"/>
        </w:rPr>
        <w:t>Dabelea</w:t>
      </w:r>
      <w:proofErr w:type="spellEnd"/>
      <w:r w:rsidRPr="00FE35CE">
        <w:rPr>
          <w:szCs w:val="22"/>
        </w:rPr>
        <w:t xml:space="preserve"> D. Cord Blood Vitamin D Levels and Early Childhood Blood Pressure: The Healthy Start Study. J Am Heart Assoc. 2019;8(9</w:t>
      </w:r>
      <w:proofErr w:type="gramStart"/>
      <w:r w:rsidRPr="00FE35CE">
        <w:rPr>
          <w:szCs w:val="22"/>
        </w:rPr>
        <w:t>):e</w:t>
      </w:r>
      <w:proofErr w:type="gramEnd"/>
      <w:r w:rsidRPr="00FE35CE">
        <w:rPr>
          <w:szCs w:val="22"/>
        </w:rPr>
        <w:t>011485. doi:10.1161/JAHA.118.011485</w:t>
      </w:r>
    </w:p>
    <w:p w:rsidR="00586321" w:rsidRDefault="00586321" w:rsidP="00586321">
      <w:pPr>
        <w:contextualSpacing/>
        <w:rPr>
          <w:szCs w:val="22"/>
        </w:rPr>
      </w:pPr>
    </w:p>
    <w:p w:rsidR="00586321" w:rsidRDefault="00586321" w:rsidP="00586321">
      <w:pPr>
        <w:contextualSpacing/>
        <w:rPr>
          <w:szCs w:val="22"/>
        </w:rPr>
      </w:pPr>
    </w:p>
    <w:p w:rsidR="00586321" w:rsidRDefault="00586321" w:rsidP="00586321">
      <w:pPr>
        <w:contextualSpacing/>
        <w:rPr>
          <w:szCs w:val="22"/>
        </w:rPr>
      </w:pPr>
    </w:p>
    <w:p w:rsidR="00586321" w:rsidRDefault="00586321" w:rsidP="00586321">
      <w:pPr>
        <w:contextualSpacing/>
        <w:rPr>
          <w:szCs w:val="22"/>
        </w:rPr>
      </w:pPr>
    </w:p>
    <w:p w:rsidR="00586321" w:rsidRPr="00FE35CE" w:rsidRDefault="00586321" w:rsidP="00586321">
      <w:pPr>
        <w:contextualSpacing/>
        <w:rPr>
          <w:szCs w:val="22"/>
        </w:rPr>
      </w:pPr>
    </w:p>
    <w:p w:rsidR="00586321" w:rsidRPr="00FE35CE" w:rsidRDefault="00586321" w:rsidP="00586321">
      <w:pPr>
        <w:ind w:left="720" w:hanging="720"/>
        <w:contextualSpacing/>
        <w:rPr>
          <w:sz w:val="18"/>
          <w:szCs w:val="18"/>
        </w:rPr>
      </w:pPr>
    </w:p>
    <w:p w:rsidR="00586321" w:rsidRPr="00FE35CE" w:rsidRDefault="00586321" w:rsidP="00586321">
      <w:pPr>
        <w:pStyle w:val="Heading3"/>
        <w:jc w:val="center"/>
        <w:rPr>
          <w:rFonts w:ascii="Times New Roman" w:hAnsi="Times New Roman"/>
          <w:i w:val="0"/>
          <w:iCs/>
          <w:u w:val="single"/>
        </w:rPr>
      </w:pPr>
      <w:r w:rsidRPr="00FE35CE">
        <w:rPr>
          <w:rFonts w:ascii="Times New Roman" w:hAnsi="Times New Roman"/>
          <w:i w:val="0"/>
          <w:iCs/>
          <w:u w:val="single"/>
        </w:rPr>
        <w:t>LI</w:t>
      </w:r>
      <w:r>
        <w:rPr>
          <w:rFonts w:ascii="Times New Roman" w:hAnsi="Times New Roman"/>
          <w:i w:val="0"/>
          <w:iCs/>
          <w:u w:val="single"/>
        </w:rPr>
        <w:t>C</w:t>
      </w:r>
      <w:r w:rsidRPr="00FE35CE">
        <w:rPr>
          <w:rFonts w:ascii="Times New Roman" w:hAnsi="Times New Roman"/>
          <w:i w:val="0"/>
          <w:iCs/>
          <w:u w:val="single"/>
        </w:rPr>
        <w:t>EN</w:t>
      </w:r>
      <w:r>
        <w:rPr>
          <w:rFonts w:ascii="Times New Roman" w:hAnsi="Times New Roman"/>
          <w:i w:val="0"/>
          <w:iCs/>
          <w:u w:val="single"/>
        </w:rPr>
        <w:t>S</w:t>
      </w:r>
      <w:r w:rsidRPr="00FE35CE">
        <w:rPr>
          <w:rFonts w:ascii="Times New Roman" w:hAnsi="Times New Roman"/>
          <w:i w:val="0"/>
          <w:iCs/>
          <w:u w:val="single"/>
        </w:rPr>
        <w:t>E,</w:t>
      </w:r>
      <w:r>
        <w:rPr>
          <w:rFonts w:ascii="Times New Roman" w:hAnsi="Times New Roman"/>
          <w:i w:val="0"/>
          <w:iCs/>
          <w:u w:val="single"/>
        </w:rPr>
        <w:t xml:space="preserve"> </w:t>
      </w:r>
      <w:r w:rsidRPr="00FE35CE">
        <w:rPr>
          <w:rFonts w:ascii="Times New Roman" w:hAnsi="Times New Roman"/>
          <w:i w:val="0"/>
          <w:iCs/>
          <w:u w:val="single"/>
        </w:rPr>
        <w:t>Certification</w:t>
      </w:r>
      <w:r>
        <w:rPr>
          <w:rFonts w:ascii="Times New Roman" w:hAnsi="Times New Roman"/>
          <w:i w:val="0"/>
          <w:iCs/>
          <w:u w:val="single"/>
        </w:rPr>
        <w:t>, Memberships</w:t>
      </w:r>
    </w:p>
    <w:p w:rsidR="00586321" w:rsidRPr="001E725E" w:rsidRDefault="00586321" w:rsidP="00586321">
      <w:pPr>
        <w:spacing w:before="120"/>
        <w:contextualSpacing/>
        <w:rPr>
          <w:bCs/>
        </w:rPr>
      </w:pPr>
      <w:r w:rsidRPr="001E725E">
        <w:rPr>
          <w:bCs/>
        </w:rPr>
        <w:t xml:space="preserve">NCCPA </w:t>
      </w:r>
      <w:r>
        <w:rPr>
          <w:bCs/>
        </w:rPr>
        <w:t>B</w:t>
      </w:r>
      <w:r w:rsidRPr="001E725E">
        <w:rPr>
          <w:bCs/>
        </w:rPr>
        <w:t xml:space="preserve">oard </w:t>
      </w:r>
      <w:r>
        <w:rPr>
          <w:bCs/>
        </w:rPr>
        <w:t>C</w:t>
      </w:r>
      <w:r w:rsidRPr="001E725E">
        <w:rPr>
          <w:bCs/>
        </w:rPr>
        <w:t>ertif</w:t>
      </w:r>
      <w:r>
        <w:rPr>
          <w:bCs/>
        </w:rPr>
        <w:t xml:space="preserve">ied </w:t>
      </w:r>
    </w:p>
    <w:p w:rsidR="00586321" w:rsidRDefault="00586321" w:rsidP="00586321">
      <w:pPr>
        <w:spacing w:before="120"/>
        <w:contextualSpacing/>
        <w:rPr>
          <w:bCs/>
        </w:rPr>
      </w:pPr>
      <w:r w:rsidRPr="001E725E">
        <w:rPr>
          <w:bCs/>
        </w:rPr>
        <w:t xml:space="preserve">Advanced Cardiovascular Life Support (ACLS) / Basic Life Support (BLS) </w:t>
      </w:r>
    </w:p>
    <w:p w:rsidR="00586321" w:rsidRDefault="00586321" w:rsidP="00586321">
      <w:pPr>
        <w:spacing w:before="120"/>
        <w:contextualSpacing/>
        <w:rPr>
          <w:bCs/>
        </w:rPr>
      </w:pPr>
      <w:r>
        <w:rPr>
          <w:bCs/>
        </w:rPr>
        <w:t xml:space="preserve">Advanced Trauma Life Support (ATLS) </w:t>
      </w:r>
    </w:p>
    <w:p w:rsidR="00586321" w:rsidRPr="001E725E" w:rsidRDefault="00586321" w:rsidP="00586321">
      <w:pPr>
        <w:spacing w:before="120"/>
        <w:contextualSpacing/>
        <w:rPr>
          <w:bCs/>
        </w:rPr>
      </w:pPr>
      <w:r w:rsidRPr="001E725E">
        <w:rPr>
          <w:bCs/>
        </w:rPr>
        <w:t xml:space="preserve">Phlebotomy Certificate </w:t>
      </w:r>
    </w:p>
    <w:p w:rsidR="00586321" w:rsidRPr="001E725E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>Member of American Academy of Physician Assistant (AAPA)</w:t>
      </w:r>
    </w:p>
    <w:p w:rsidR="00586321" w:rsidRPr="001E725E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>Member of Colorado Academy of Physician Assistant (CAPA)</w:t>
      </w:r>
    </w:p>
    <w:p w:rsidR="00586321" w:rsidRPr="001E725E" w:rsidRDefault="00586321" w:rsidP="00586321">
      <w:pPr>
        <w:pStyle w:val="Subtitle"/>
        <w:tabs>
          <w:tab w:val="left" w:pos="5760"/>
        </w:tabs>
        <w:ind w:left="720"/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>Attended CAPA Conference 2021</w:t>
      </w:r>
    </w:p>
    <w:p w:rsidR="00586321" w:rsidRPr="001E725E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 xml:space="preserve">Medication -Assisted Treatment (MAT) training </w:t>
      </w:r>
    </w:p>
    <w:p w:rsidR="00586321" w:rsidRPr="00DE0B4E" w:rsidRDefault="00586321" w:rsidP="00586321">
      <w:pPr>
        <w:pStyle w:val="Heading3"/>
        <w:jc w:val="center"/>
        <w:rPr>
          <w:rFonts w:ascii="Times New Roman" w:hAnsi="Times New Roman"/>
          <w:i w:val="0"/>
          <w:iCs/>
          <w:u w:val="single"/>
        </w:rPr>
      </w:pPr>
      <w:r>
        <w:rPr>
          <w:rFonts w:ascii="Times New Roman" w:hAnsi="Times New Roman"/>
          <w:i w:val="0"/>
          <w:iCs/>
          <w:u w:val="single"/>
        </w:rPr>
        <w:t>Volunteer</w:t>
      </w:r>
    </w:p>
    <w:p w:rsidR="00586321" w:rsidRPr="001E725E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 xml:space="preserve">DAWN Clinic: Care Coordinator </w:t>
      </w:r>
    </w:p>
    <w:p w:rsidR="00586321" w:rsidRPr="001E725E" w:rsidRDefault="00586321" w:rsidP="00586321">
      <w:pPr>
        <w:pStyle w:val="Subtitle"/>
        <w:tabs>
          <w:tab w:val="left" w:pos="5760"/>
        </w:tabs>
        <w:contextualSpacing/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1E725E">
        <w:rPr>
          <w:rFonts w:ascii="Times New Roman" w:hAnsi="Times New Roman"/>
          <w:b w:val="0"/>
          <w:i w:val="0"/>
          <w:caps w:val="0"/>
          <w:sz w:val="20"/>
          <w14:shadow w14:blurRad="0" w14:dist="0" w14:dir="0" w14:sx="0" w14:sy="0" w14:kx="0" w14:ky="0" w14:algn="none">
            <w14:srgbClr w14:val="000000"/>
          </w14:shadow>
        </w:rPr>
        <w:t xml:space="preserve">Good Samaritan Clinic: PA-Student </w:t>
      </w:r>
    </w:p>
    <w:p w:rsidR="00586321" w:rsidRDefault="00586321" w:rsidP="00586321">
      <w:pPr>
        <w:pStyle w:val="Heading3"/>
        <w:contextualSpacing/>
        <w:jc w:val="center"/>
        <w:rPr>
          <w:rFonts w:ascii="Times New Roman" w:hAnsi="Times New Roman"/>
          <w:i w:val="0"/>
          <w:iCs/>
          <w:u w:val="single"/>
        </w:rPr>
      </w:pPr>
      <w:r>
        <w:rPr>
          <w:rFonts w:ascii="Times New Roman" w:hAnsi="Times New Roman"/>
          <w:i w:val="0"/>
          <w:iCs/>
          <w:u w:val="single"/>
        </w:rPr>
        <w:t xml:space="preserve">Skills </w:t>
      </w:r>
    </w:p>
    <w:p w:rsidR="00586321" w:rsidRPr="006A6B1C" w:rsidRDefault="00586321" w:rsidP="00586321">
      <w:pPr>
        <w:contextualSpacing/>
      </w:pPr>
    </w:p>
    <w:p w:rsidR="00586321" w:rsidRDefault="00586321" w:rsidP="00586321">
      <w:pPr>
        <w:contextualSpacing/>
      </w:pPr>
      <w:r>
        <w:t>Intubations | Paracentesis | Lumbar Punctures | Arterial Lines | Thoracentesis | Suturing Simple and Layered | Removing foreign bodies | Digital blocks | Native Russian speaking | Intermediate Spanish |</w:t>
      </w:r>
    </w:p>
    <w:p w:rsidR="00586321" w:rsidRPr="00236368" w:rsidRDefault="00586321" w:rsidP="00586321"/>
    <w:p w:rsidR="00586321" w:rsidRDefault="00586321" w:rsidP="00586321">
      <w:pPr>
        <w:pStyle w:val="Heading3"/>
        <w:jc w:val="center"/>
        <w:rPr>
          <w:rFonts w:ascii="Times New Roman" w:hAnsi="Times New Roman"/>
          <w:i w:val="0"/>
          <w:iCs/>
          <w:u w:val="single"/>
        </w:rPr>
      </w:pPr>
      <w:r w:rsidRPr="00236368">
        <w:rPr>
          <w:rFonts w:ascii="Times New Roman" w:hAnsi="Times New Roman"/>
          <w:i w:val="0"/>
          <w:iCs/>
          <w:u w:val="single"/>
        </w:rPr>
        <w:t>References</w:t>
      </w:r>
    </w:p>
    <w:p w:rsidR="00586321" w:rsidRPr="00DE0B4E" w:rsidRDefault="00586321" w:rsidP="00586321">
      <w:pPr>
        <w:contextualSpacing/>
      </w:pPr>
    </w:p>
    <w:p w:rsidR="00586321" w:rsidRPr="00236368" w:rsidRDefault="00586321" w:rsidP="00586321">
      <w:pPr>
        <w:contextualSpacing/>
      </w:pPr>
      <w:r>
        <w:t xml:space="preserve">Professional reference </w:t>
      </w:r>
      <w:proofErr w:type="gramStart"/>
      <w:r>
        <w:t>are</w:t>
      </w:r>
      <w:proofErr w:type="gramEnd"/>
      <w:r>
        <w:t xml:space="preserve"> available upon request </w:t>
      </w:r>
    </w:p>
    <w:p w:rsidR="0098287E" w:rsidRDefault="0098287E"/>
    <w:sectPr w:rsidR="0098287E" w:rsidSect="004E2169">
      <w:pgSz w:w="12240" w:h="15840"/>
      <w:pgMar w:top="540" w:right="1440" w:bottom="270" w:left="144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1"/>
    <w:rsid w:val="00113C57"/>
    <w:rsid w:val="00457116"/>
    <w:rsid w:val="00586321"/>
    <w:rsid w:val="007F4C39"/>
    <w:rsid w:val="00834458"/>
    <w:rsid w:val="008E2987"/>
    <w:rsid w:val="0098287E"/>
    <w:rsid w:val="00E64A2F"/>
    <w:rsid w:val="00F00FD9"/>
    <w:rsid w:val="00F44F88"/>
    <w:rsid w:val="00FB6EAF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5968"/>
  <w15:chartTrackingRefBased/>
  <w15:docId w15:val="{A3C95F36-4521-C847-8448-345A53E5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32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6321"/>
    <w:pPr>
      <w:keepNext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586321"/>
    <w:pPr>
      <w:keepNext/>
      <w:outlineLvl w:val="2"/>
    </w:pPr>
    <w:rPr>
      <w:rFonts w:ascii="Garmond (W1)" w:hAnsi="Garmond (W1)"/>
      <w:b/>
      <w:i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321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86321"/>
    <w:rPr>
      <w:rFonts w:ascii="Garmond (W1)" w:eastAsia="Times New Roman" w:hAnsi="Garmond (W1)" w:cs="Times New Roman"/>
      <w:b/>
      <w:i/>
      <w:cap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586321"/>
    <w:pPr>
      <w:pBdr>
        <w:bottom w:val="threeDEmboss" w:sz="24" w:space="2" w:color="auto"/>
      </w:pBdr>
      <w:jc w:val="center"/>
    </w:pPr>
    <w:rPr>
      <w:rFonts w:ascii="Garmond (W1)" w:hAnsi="Garmond (W1)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86321"/>
    <w:rPr>
      <w:rFonts w:ascii="Garmond (W1)" w:eastAsia="Times New Roman" w:hAnsi="Garmond (W1)" w:cs="Times New Roman"/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586321"/>
    <w:rPr>
      <w:rFonts w:ascii="Garmond (W1)" w:hAnsi="Garmond (W1)"/>
      <w:b/>
      <w:i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586321"/>
    <w:rPr>
      <w:rFonts w:ascii="Garmond (W1)" w:eastAsia="Times New Roman" w:hAnsi="Garmond (W1)" w:cs="Times New Roman"/>
      <w:b/>
      <w:i/>
      <w:cap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5863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3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Leshchinskaya, Elina Y</dc:creator>
  <cp:keywords/>
  <dc:description/>
  <cp:lastModifiedBy>Leshchinskaya, Elina Y</cp:lastModifiedBy>
  <cp:revision>8</cp:revision>
  <dcterms:created xsi:type="dcterms:W3CDTF">2025-12-31T02:24:00Z</dcterms:created>
  <dcterms:modified xsi:type="dcterms:W3CDTF">2025-12-31T02:56:00Z</dcterms:modified>
</cp:coreProperties>
</file>