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52FE3" w14:textId="3D870130" w:rsidR="00002B7B" w:rsidRDefault="00002B7B" w:rsidP="009622B8">
      <w:pPr>
        <w:jc w:val="center"/>
        <w:divId w:val="1572085619"/>
        <w:rPr>
          <w:rFonts w:ascii="Arial" w:hAnsi="Arial" w:cs="Arial"/>
          <w:b/>
          <w:bCs/>
          <w:color w:val="000000"/>
        </w:rPr>
      </w:pPr>
    </w:p>
    <w:p w14:paraId="64BAC9D1" w14:textId="77777777" w:rsidR="00002B7B" w:rsidRDefault="00002B7B" w:rsidP="009622B8">
      <w:pPr>
        <w:jc w:val="center"/>
        <w:divId w:val="1572085619"/>
        <w:rPr>
          <w:rFonts w:ascii="Arial" w:hAnsi="Arial" w:cs="Arial"/>
          <w:b/>
          <w:bCs/>
          <w:color w:val="000000"/>
        </w:rPr>
      </w:pPr>
    </w:p>
    <w:p w14:paraId="6CDD332A" w14:textId="77777777" w:rsidR="00002B7B" w:rsidRDefault="00002B7B" w:rsidP="009622B8">
      <w:pPr>
        <w:jc w:val="center"/>
        <w:divId w:val="1572085619"/>
        <w:rPr>
          <w:rFonts w:ascii="Arial" w:hAnsi="Arial" w:cs="Arial"/>
          <w:color w:val="000000"/>
        </w:rPr>
      </w:pPr>
      <w:r>
        <w:rPr>
          <w:rFonts w:ascii="Arial" w:hAnsi="Arial" w:cs="Arial"/>
          <w:b/>
          <w:bCs/>
          <w:color w:val="000000"/>
        </w:rPr>
        <w:t>CURRICULUM VITAE</w:t>
      </w:r>
    </w:p>
    <w:p w14:paraId="7D00B3BC" w14:textId="77777777" w:rsidR="00002B7B" w:rsidRDefault="00002B7B" w:rsidP="00F8540F">
      <w:pPr>
        <w:jc w:val="center"/>
        <w:divId w:val="1572085725"/>
        <w:rPr>
          <w:rFonts w:ascii="Arial" w:hAnsi="Arial" w:cs="Arial"/>
          <w:b/>
          <w:bCs/>
          <w:color w:val="000000"/>
        </w:rPr>
      </w:pPr>
      <w:r>
        <w:rPr>
          <w:rFonts w:ascii="Arial" w:hAnsi="Arial" w:cs="Arial"/>
          <w:b/>
          <w:bCs/>
          <w:color w:val="000000"/>
        </w:rPr>
        <w:t>Hannah L. Chung, M.D.</w:t>
      </w:r>
    </w:p>
    <w:p w14:paraId="1EFC3FA4" w14:textId="77777777" w:rsidR="00002B7B" w:rsidRPr="009A10A0" w:rsidRDefault="00002B7B" w:rsidP="00EC43B5">
      <w:pPr>
        <w:pStyle w:val="numberedlist"/>
        <w:numPr>
          <w:ilvl w:val="0"/>
          <w:numId w:val="0"/>
        </w:numPr>
        <w:ind w:left="1296" w:hanging="360"/>
        <w:divId w:val="1572085725"/>
      </w:pPr>
    </w:p>
    <w:p w14:paraId="4E22324C" w14:textId="77777777" w:rsidR="0009544B" w:rsidRDefault="00CE0D6D">
      <w:pPr>
        <w:spacing w:after="2"/>
      </w:pPr>
      <w:r>
        <w:rPr>
          <w:rFonts w:ascii="Arial"/>
          <w:b/>
          <w:sz w:val="20"/>
        </w:rPr>
        <w:t>PRESENT TITLE AND AFFILIATION</w:t>
      </w:r>
    </w:p>
    <w:p w14:paraId="10F05E89" w14:textId="77777777" w:rsidR="0009544B" w:rsidRDefault="00CE0D6D">
      <w:pPr>
        <w:spacing w:after="2"/>
        <w:ind w:left="350"/>
      </w:pPr>
      <w:r>
        <w:rPr>
          <w:rFonts w:ascii="Arial"/>
          <w:b/>
          <w:sz w:val="20"/>
        </w:rPr>
        <w:t>Primary Appointment</w:t>
      </w:r>
    </w:p>
    <w:p w14:paraId="706767D6" w14:textId="34817A19" w:rsidR="0009544B" w:rsidRDefault="00CE0D6D">
      <w:pPr>
        <w:spacing w:after="100"/>
        <w:ind w:left="700"/>
      </w:pPr>
      <w:r>
        <w:rPr>
          <w:rFonts w:ascii="Arial"/>
          <w:sz w:val="20"/>
        </w:rPr>
        <w:t xml:space="preserve">Assistant Professor, Department of Diagnostic </w:t>
      </w:r>
      <w:r w:rsidR="001A342E">
        <w:rPr>
          <w:rFonts w:ascii="Arial"/>
          <w:sz w:val="20"/>
        </w:rPr>
        <w:t>Radiology</w:t>
      </w:r>
      <w:r>
        <w:rPr>
          <w:rFonts w:ascii="Arial"/>
          <w:sz w:val="20"/>
        </w:rPr>
        <w:t xml:space="preserve">, </w:t>
      </w:r>
      <w:r w:rsidR="00021B57">
        <w:rPr>
          <w:rFonts w:ascii="Arial"/>
          <w:sz w:val="20"/>
        </w:rPr>
        <w:t xml:space="preserve">Section of </w:t>
      </w:r>
      <w:r w:rsidR="00537FCC">
        <w:rPr>
          <w:rFonts w:ascii="Arial"/>
          <w:sz w:val="20"/>
        </w:rPr>
        <w:t>Breast Im</w:t>
      </w:r>
      <w:r w:rsidR="00021B57">
        <w:rPr>
          <w:rFonts w:ascii="Arial"/>
          <w:sz w:val="20"/>
        </w:rPr>
        <w:t>a</w:t>
      </w:r>
      <w:r w:rsidR="00537FCC">
        <w:rPr>
          <w:rFonts w:ascii="Arial"/>
          <w:sz w:val="20"/>
        </w:rPr>
        <w:t>g</w:t>
      </w:r>
      <w:r w:rsidR="00021B57">
        <w:rPr>
          <w:rFonts w:ascii="Arial"/>
          <w:sz w:val="20"/>
        </w:rPr>
        <w:t xml:space="preserve">ing, </w:t>
      </w:r>
      <w:r>
        <w:rPr>
          <w:rFonts w:ascii="Arial"/>
          <w:sz w:val="20"/>
        </w:rPr>
        <w:t xml:space="preserve">University of </w:t>
      </w:r>
      <w:r w:rsidR="001A342E">
        <w:rPr>
          <w:rFonts w:ascii="Arial"/>
          <w:sz w:val="20"/>
        </w:rPr>
        <w:t>Colorado Anschutz Medical</w:t>
      </w:r>
      <w:r w:rsidR="00260E88">
        <w:rPr>
          <w:rFonts w:ascii="Arial"/>
          <w:sz w:val="20"/>
        </w:rPr>
        <w:t xml:space="preserve"> Campus</w:t>
      </w:r>
      <w:r>
        <w:rPr>
          <w:rFonts w:ascii="Arial"/>
          <w:sz w:val="20"/>
        </w:rPr>
        <w:t xml:space="preserve">, </w:t>
      </w:r>
      <w:r w:rsidR="001A342E">
        <w:rPr>
          <w:rFonts w:ascii="Arial"/>
          <w:sz w:val="20"/>
        </w:rPr>
        <w:t>Aurora, CO</w:t>
      </w:r>
    </w:p>
    <w:p w14:paraId="0959AB6B" w14:textId="77777777" w:rsidR="0009544B" w:rsidRDefault="00CE0D6D">
      <w:pPr>
        <w:spacing w:before="200" w:after="2"/>
      </w:pPr>
      <w:r>
        <w:rPr>
          <w:rFonts w:ascii="Arial"/>
          <w:b/>
          <w:sz w:val="20"/>
        </w:rPr>
        <w:t>CITIZENSHIP</w:t>
      </w:r>
    </w:p>
    <w:p w14:paraId="5011E862" w14:textId="77777777" w:rsidR="0009544B" w:rsidRDefault="00CE0D6D">
      <w:pPr>
        <w:spacing w:after="100"/>
        <w:ind w:left="350"/>
      </w:pPr>
      <w:r>
        <w:rPr>
          <w:rFonts w:ascii="Arial"/>
          <w:sz w:val="20"/>
        </w:rPr>
        <w:t>United States</w:t>
      </w:r>
    </w:p>
    <w:p w14:paraId="603F2B66" w14:textId="77777777" w:rsidR="0009544B" w:rsidRDefault="00CE0D6D">
      <w:pPr>
        <w:spacing w:before="200" w:after="2"/>
      </w:pPr>
      <w:r>
        <w:rPr>
          <w:rFonts w:ascii="Arial"/>
          <w:b/>
          <w:sz w:val="20"/>
        </w:rPr>
        <w:t>EDUCATION</w:t>
      </w:r>
    </w:p>
    <w:p w14:paraId="7270E016" w14:textId="77777777" w:rsidR="0009544B" w:rsidRDefault="00CE0D6D">
      <w:pPr>
        <w:spacing w:after="2"/>
        <w:ind w:left="350"/>
      </w:pPr>
      <w:r>
        <w:rPr>
          <w:rFonts w:ascii="Arial"/>
          <w:b/>
          <w:sz w:val="20"/>
        </w:rPr>
        <w:t>Degree-Granting Education</w:t>
      </w:r>
    </w:p>
    <w:p w14:paraId="6F51ABBE" w14:textId="77777777" w:rsidR="0009544B" w:rsidRDefault="00CE0D6D">
      <w:pPr>
        <w:spacing w:after="100"/>
        <w:ind w:left="700"/>
      </w:pPr>
      <w:r>
        <w:rPr>
          <w:rFonts w:ascii="Arial"/>
          <w:sz w:val="20"/>
        </w:rPr>
        <w:t>Ohio State University College of Biological Sciences, Columbus, OH, BS, 1991, Biological Sciences</w:t>
      </w:r>
    </w:p>
    <w:p w14:paraId="2B368CB0" w14:textId="77777777" w:rsidR="0009544B" w:rsidRDefault="00CE0D6D">
      <w:pPr>
        <w:spacing w:after="100"/>
        <w:ind w:left="700"/>
      </w:pPr>
      <w:r>
        <w:rPr>
          <w:rFonts w:ascii="Arial"/>
          <w:sz w:val="20"/>
        </w:rPr>
        <w:t>Ohio State University College of Medicine, Columbus, OH, MD, 1995, Medicine</w:t>
      </w:r>
    </w:p>
    <w:p w14:paraId="66C00EBB" w14:textId="77777777" w:rsidR="0009544B" w:rsidRDefault="00CE0D6D">
      <w:pPr>
        <w:spacing w:after="2"/>
        <w:ind w:left="350"/>
      </w:pPr>
      <w:r>
        <w:rPr>
          <w:rFonts w:ascii="Arial"/>
          <w:b/>
          <w:sz w:val="20"/>
        </w:rPr>
        <w:t>Postgraduate Training</w:t>
      </w:r>
    </w:p>
    <w:p w14:paraId="7102111E" w14:textId="1CAE4C75" w:rsidR="0009544B" w:rsidRDefault="00CE0D6D">
      <w:pPr>
        <w:spacing w:after="100"/>
        <w:ind w:left="700"/>
      </w:pPr>
      <w:r>
        <w:rPr>
          <w:rFonts w:ascii="Arial"/>
          <w:sz w:val="20"/>
        </w:rPr>
        <w:t>Clinical Internship, MacNeal Hospital, Chicago, IL, 7/1995-6/1996</w:t>
      </w:r>
    </w:p>
    <w:p w14:paraId="7757AF65" w14:textId="4DE9186E" w:rsidR="0009544B" w:rsidRDefault="00CE0D6D">
      <w:pPr>
        <w:spacing w:after="100"/>
        <w:ind w:left="700"/>
      </w:pPr>
      <w:r>
        <w:rPr>
          <w:rFonts w:ascii="Arial"/>
          <w:sz w:val="20"/>
        </w:rPr>
        <w:t xml:space="preserve">Clinical Fellowship, Nuclear Medicine, University of Utah, Salt Lake City, UT, </w:t>
      </w:r>
      <w:r w:rsidR="003C58B6">
        <w:rPr>
          <w:rFonts w:ascii="Arial"/>
          <w:sz w:val="20"/>
        </w:rPr>
        <w:t xml:space="preserve">Fellowship </w:t>
      </w:r>
      <w:r w:rsidR="00494804">
        <w:rPr>
          <w:rFonts w:ascii="Arial"/>
          <w:sz w:val="20"/>
        </w:rPr>
        <w:t>D</w:t>
      </w:r>
      <w:r w:rsidR="00476581">
        <w:rPr>
          <w:rFonts w:ascii="Arial"/>
          <w:sz w:val="20"/>
        </w:rPr>
        <w:t>irector-</w:t>
      </w:r>
      <w:r>
        <w:rPr>
          <w:rFonts w:ascii="Arial"/>
          <w:sz w:val="20"/>
        </w:rPr>
        <w:t>Frederick Datz, MD, 7/1996-6/1997</w:t>
      </w:r>
    </w:p>
    <w:p w14:paraId="79F0AD80" w14:textId="6A128D6E" w:rsidR="0009544B" w:rsidRDefault="00CE0D6D">
      <w:pPr>
        <w:spacing w:after="100"/>
        <w:ind w:left="700"/>
      </w:pPr>
      <w:r>
        <w:rPr>
          <w:rFonts w:ascii="Arial"/>
          <w:sz w:val="20"/>
        </w:rPr>
        <w:t xml:space="preserve">Clinical Residency, Diagnostic Radiology, University of Utah, Salt Lake City, UT, </w:t>
      </w:r>
      <w:r w:rsidR="00494804">
        <w:rPr>
          <w:rFonts w:ascii="Arial"/>
          <w:sz w:val="20"/>
        </w:rPr>
        <w:t>R</w:t>
      </w:r>
      <w:r w:rsidR="003C58B6">
        <w:rPr>
          <w:rFonts w:ascii="Arial"/>
          <w:sz w:val="20"/>
        </w:rPr>
        <w:t xml:space="preserve">esidency </w:t>
      </w:r>
      <w:r w:rsidR="00494804">
        <w:rPr>
          <w:rFonts w:ascii="Arial"/>
          <w:sz w:val="20"/>
        </w:rPr>
        <w:t>P</w:t>
      </w:r>
      <w:r w:rsidR="003C58B6">
        <w:rPr>
          <w:rFonts w:ascii="Arial"/>
          <w:sz w:val="20"/>
        </w:rPr>
        <w:t>rogra</w:t>
      </w:r>
      <w:r w:rsidR="00476581">
        <w:rPr>
          <w:rFonts w:ascii="Arial"/>
          <w:sz w:val="20"/>
        </w:rPr>
        <w:t xml:space="preserve">m </w:t>
      </w:r>
      <w:r w:rsidR="00494804">
        <w:rPr>
          <w:rFonts w:ascii="Arial"/>
          <w:sz w:val="20"/>
        </w:rPr>
        <w:t>D</w:t>
      </w:r>
      <w:r w:rsidR="00476581">
        <w:rPr>
          <w:rFonts w:ascii="Arial"/>
          <w:sz w:val="20"/>
        </w:rPr>
        <w:t xml:space="preserve">irectors </w:t>
      </w:r>
      <w:r>
        <w:rPr>
          <w:rFonts w:ascii="Arial"/>
          <w:sz w:val="20"/>
        </w:rPr>
        <w:t xml:space="preserve">Paula Woodward, MD and Marc </w:t>
      </w:r>
      <w:r w:rsidR="00476581">
        <w:rPr>
          <w:rFonts w:ascii="Arial"/>
          <w:sz w:val="20"/>
        </w:rPr>
        <w:t xml:space="preserve">V. </w:t>
      </w:r>
      <w:r>
        <w:rPr>
          <w:rFonts w:ascii="Arial"/>
          <w:sz w:val="20"/>
        </w:rPr>
        <w:t>Gosselin, MD, 7/1997-6/2001</w:t>
      </w:r>
    </w:p>
    <w:p w14:paraId="213CF26D" w14:textId="0CF26717" w:rsidR="0009544B" w:rsidRDefault="00CE0D6D">
      <w:pPr>
        <w:spacing w:after="100"/>
        <w:ind w:left="700"/>
      </w:pPr>
      <w:r>
        <w:rPr>
          <w:rFonts w:ascii="Arial"/>
          <w:sz w:val="20"/>
        </w:rPr>
        <w:t xml:space="preserve">Clinical Fellowship, Breast Imaging, University of California Los Angeles (UCLA), Los Angeles, CA, </w:t>
      </w:r>
      <w:r w:rsidR="00494804">
        <w:rPr>
          <w:rFonts w:ascii="Arial"/>
          <w:sz w:val="20"/>
        </w:rPr>
        <w:t>F</w:t>
      </w:r>
      <w:r w:rsidR="00476581">
        <w:rPr>
          <w:rFonts w:ascii="Arial"/>
          <w:sz w:val="20"/>
        </w:rPr>
        <w:t xml:space="preserve">ellowship </w:t>
      </w:r>
      <w:r w:rsidR="00494804">
        <w:rPr>
          <w:rFonts w:ascii="Arial"/>
          <w:sz w:val="20"/>
        </w:rPr>
        <w:t>D</w:t>
      </w:r>
      <w:r w:rsidR="00476581">
        <w:rPr>
          <w:rFonts w:ascii="Arial"/>
          <w:sz w:val="20"/>
        </w:rPr>
        <w:t>irector</w:t>
      </w:r>
      <w:r w:rsidR="003C58B6">
        <w:rPr>
          <w:rFonts w:ascii="Arial"/>
          <w:sz w:val="20"/>
        </w:rPr>
        <w:t>-</w:t>
      </w:r>
      <w:r>
        <w:rPr>
          <w:rFonts w:ascii="Arial"/>
          <w:sz w:val="20"/>
        </w:rPr>
        <w:t>Lawrence Bassett, MD, 7/2001-12/2001</w:t>
      </w:r>
    </w:p>
    <w:p w14:paraId="3A2CFADE" w14:textId="77777777" w:rsidR="0009544B" w:rsidRDefault="00CE0D6D">
      <w:pPr>
        <w:spacing w:before="200" w:after="2"/>
      </w:pPr>
      <w:r>
        <w:rPr>
          <w:rFonts w:ascii="Arial"/>
          <w:b/>
          <w:sz w:val="20"/>
        </w:rPr>
        <w:t>CREDENTIALS</w:t>
      </w:r>
    </w:p>
    <w:p w14:paraId="6AA0E41F" w14:textId="77777777" w:rsidR="0009544B" w:rsidRDefault="00CE0D6D">
      <w:pPr>
        <w:spacing w:after="2"/>
        <w:ind w:left="350"/>
      </w:pPr>
      <w:r>
        <w:rPr>
          <w:rFonts w:ascii="Arial"/>
          <w:b/>
          <w:sz w:val="20"/>
        </w:rPr>
        <w:t>Board Certification</w:t>
      </w:r>
    </w:p>
    <w:p w14:paraId="395C726C" w14:textId="0CFB766C" w:rsidR="0009544B" w:rsidRDefault="00CE0D6D">
      <w:pPr>
        <w:spacing w:after="100"/>
        <w:ind w:left="700"/>
      </w:pPr>
      <w:r>
        <w:rPr>
          <w:rFonts w:ascii="Arial"/>
          <w:sz w:val="20"/>
        </w:rPr>
        <w:t>The American Board of Nuclear Medicine, 07114, 6/2000-</w:t>
      </w:r>
      <w:r w:rsidR="00494804">
        <w:rPr>
          <w:rFonts w:ascii="Arial"/>
          <w:sz w:val="20"/>
        </w:rPr>
        <w:t xml:space="preserve">2010, Recertified </w:t>
      </w:r>
      <w:r w:rsidR="0061239A">
        <w:rPr>
          <w:rFonts w:ascii="Arial"/>
          <w:sz w:val="20"/>
        </w:rPr>
        <w:t>2015-</w:t>
      </w:r>
      <w:r>
        <w:rPr>
          <w:rFonts w:ascii="Arial"/>
          <w:sz w:val="20"/>
        </w:rPr>
        <w:t>2025</w:t>
      </w:r>
    </w:p>
    <w:p w14:paraId="2A9E6810" w14:textId="31CE7A9D" w:rsidR="0009544B" w:rsidRDefault="00CE0D6D">
      <w:pPr>
        <w:spacing w:after="100"/>
        <w:ind w:left="700"/>
      </w:pPr>
      <w:r>
        <w:rPr>
          <w:rFonts w:ascii="Arial"/>
          <w:sz w:val="20"/>
        </w:rPr>
        <w:t>The American Board of Radiology, 48030, 6/2001-</w:t>
      </w:r>
      <w:r w:rsidR="0061239A">
        <w:rPr>
          <w:rFonts w:ascii="Arial"/>
          <w:sz w:val="20"/>
        </w:rPr>
        <w:t>current</w:t>
      </w:r>
    </w:p>
    <w:p w14:paraId="1A0AE496" w14:textId="77777777" w:rsidR="0009544B" w:rsidRDefault="00CE0D6D">
      <w:pPr>
        <w:spacing w:after="2"/>
        <w:ind w:left="350"/>
      </w:pPr>
      <w:r>
        <w:rPr>
          <w:rFonts w:ascii="Arial"/>
          <w:b/>
          <w:sz w:val="20"/>
        </w:rPr>
        <w:t>Licensures</w:t>
      </w:r>
    </w:p>
    <w:p w14:paraId="2EF01FDE" w14:textId="77777777" w:rsidR="0009544B" w:rsidRDefault="00CE0D6D">
      <w:pPr>
        <w:spacing w:after="2"/>
        <w:ind w:left="700"/>
      </w:pPr>
      <w:r>
        <w:rPr>
          <w:rFonts w:ascii="Arial"/>
          <w:b/>
          <w:sz w:val="20"/>
        </w:rPr>
        <w:t>Active</w:t>
      </w:r>
    </w:p>
    <w:p w14:paraId="770F99CE" w14:textId="42999EE5" w:rsidR="001A342E" w:rsidRDefault="001A342E">
      <w:pPr>
        <w:spacing w:after="100"/>
        <w:ind w:left="1000"/>
        <w:rPr>
          <w:rFonts w:ascii="Arial"/>
          <w:sz w:val="20"/>
        </w:rPr>
      </w:pPr>
      <w:r>
        <w:rPr>
          <w:rFonts w:ascii="Arial"/>
          <w:sz w:val="20"/>
        </w:rPr>
        <w:t xml:space="preserve">Colorado Medical License, </w:t>
      </w:r>
      <w:r w:rsidR="00260E88">
        <w:rPr>
          <w:rFonts w:ascii="Arial"/>
          <w:sz w:val="20"/>
        </w:rPr>
        <w:t>CO</w:t>
      </w:r>
      <w:r w:rsidR="00FB12CC">
        <w:rPr>
          <w:rFonts w:ascii="Arial"/>
          <w:sz w:val="20"/>
        </w:rPr>
        <w:t>, DR.0070733</w:t>
      </w:r>
      <w:r w:rsidR="001E6528">
        <w:rPr>
          <w:rFonts w:ascii="Arial"/>
          <w:sz w:val="20"/>
        </w:rPr>
        <w:t>, 03/2023</w:t>
      </w:r>
    </w:p>
    <w:p w14:paraId="4D03452A" w14:textId="5942A756" w:rsidR="0009544B" w:rsidRDefault="00CE0D6D">
      <w:pPr>
        <w:spacing w:after="100"/>
        <w:ind w:left="1000"/>
      </w:pPr>
      <w:r>
        <w:rPr>
          <w:rFonts w:ascii="Arial"/>
          <w:sz w:val="20"/>
        </w:rPr>
        <w:t>Utah Medical License, UT, 324189-1205, 10/1999</w:t>
      </w:r>
    </w:p>
    <w:p w14:paraId="11813AF8" w14:textId="77777777" w:rsidR="0009544B" w:rsidRDefault="00CE0D6D">
      <w:pPr>
        <w:spacing w:after="100"/>
        <w:ind w:left="1000"/>
      </w:pPr>
      <w:r>
        <w:rPr>
          <w:rFonts w:ascii="Arial"/>
          <w:sz w:val="20"/>
        </w:rPr>
        <w:t>Texas Medical License, TX, Q7163, 2/2016</w:t>
      </w:r>
    </w:p>
    <w:p w14:paraId="3E07EAA4" w14:textId="09248B38" w:rsidR="006D2E66" w:rsidRPr="006D2E66" w:rsidRDefault="00CE0D6D" w:rsidP="006D2E66">
      <w:pPr>
        <w:spacing w:after="100"/>
        <w:ind w:left="1000"/>
        <w:rPr>
          <w:rFonts w:ascii="Arial"/>
          <w:sz w:val="20"/>
        </w:rPr>
      </w:pPr>
      <w:r>
        <w:rPr>
          <w:rFonts w:ascii="Arial"/>
          <w:sz w:val="20"/>
        </w:rPr>
        <w:t>California Medical License, CA, A75148, 5/2016</w:t>
      </w:r>
    </w:p>
    <w:p w14:paraId="3E0C3718" w14:textId="77777777" w:rsidR="0009544B" w:rsidRDefault="00CE0D6D">
      <w:pPr>
        <w:spacing w:before="200" w:after="2"/>
      </w:pPr>
      <w:r>
        <w:rPr>
          <w:rFonts w:ascii="Arial"/>
          <w:b/>
          <w:sz w:val="20"/>
        </w:rPr>
        <w:t>EXPERIENCE/SERVICE</w:t>
      </w:r>
    </w:p>
    <w:p w14:paraId="0769629A" w14:textId="20E96F7D" w:rsidR="00C367D1" w:rsidRDefault="00CE0D6D" w:rsidP="00CA43EE">
      <w:pPr>
        <w:spacing w:after="2"/>
        <w:ind w:left="350"/>
        <w:rPr>
          <w:rFonts w:ascii="Arial"/>
          <w:b/>
          <w:sz w:val="20"/>
        </w:rPr>
      </w:pPr>
      <w:r>
        <w:rPr>
          <w:rFonts w:ascii="Arial"/>
          <w:b/>
          <w:sz w:val="20"/>
        </w:rPr>
        <w:t>Academic Appointments</w:t>
      </w:r>
    </w:p>
    <w:p w14:paraId="0173D84B" w14:textId="03936851" w:rsidR="00C367D1" w:rsidRDefault="00C367D1" w:rsidP="00C367D1">
      <w:pPr>
        <w:spacing w:after="100"/>
        <w:ind w:left="700"/>
      </w:pPr>
      <w:r>
        <w:rPr>
          <w:rFonts w:ascii="Arial"/>
          <w:b/>
          <w:sz w:val="20"/>
        </w:rPr>
        <w:tab/>
      </w:r>
      <w:r>
        <w:rPr>
          <w:rFonts w:ascii="Arial"/>
          <w:sz w:val="20"/>
        </w:rPr>
        <w:t>Assistant Professor, Department of Diagnostic Radiology, Section of Breast Imaging,</w:t>
      </w:r>
      <w:r w:rsidR="00E732D4">
        <w:rPr>
          <w:rFonts w:ascii="Arial"/>
          <w:sz w:val="20"/>
        </w:rPr>
        <w:t xml:space="preserve"> University of Colorado Anschutz</w:t>
      </w:r>
      <w:r w:rsidR="00C06BFD">
        <w:rPr>
          <w:rFonts w:ascii="Arial"/>
          <w:sz w:val="20"/>
        </w:rPr>
        <w:t xml:space="preserve"> Medical Campus</w:t>
      </w:r>
      <w:r>
        <w:rPr>
          <w:rFonts w:ascii="Arial"/>
          <w:sz w:val="20"/>
        </w:rPr>
        <w:t xml:space="preserve">, </w:t>
      </w:r>
      <w:r w:rsidR="00E732D4">
        <w:rPr>
          <w:rFonts w:ascii="Arial"/>
          <w:sz w:val="20"/>
        </w:rPr>
        <w:t>Aurora, CO</w:t>
      </w:r>
      <w:r>
        <w:rPr>
          <w:rFonts w:ascii="Arial"/>
          <w:sz w:val="20"/>
        </w:rPr>
        <w:t xml:space="preserve"> 6/20</w:t>
      </w:r>
      <w:r w:rsidR="00E732D4">
        <w:rPr>
          <w:rFonts w:ascii="Arial"/>
          <w:sz w:val="20"/>
        </w:rPr>
        <w:t>23</w:t>
      </w:r>
      <w:r>
        <w:rPr>
          <w:rFonts w:ascii="Arial"/>
          <w:sz w:val="20"/>
        </w:rPr>
        <w:t>-</w:t>
      </w:r>
      <w:r w:rsidR="00E732D4">
        <w:rPr>
          <w:rFonts w:ascii="Arial"/>
          <w:sz w:val="20"/>
        </w:rPr>
        <w:t>current</w:t>
      </w:r>
    </w:p>
    <w:p w14:paraId="34536DF6" w14:textId="28F5472A" w:rsidR="00C367D1" w:rsidRPr="00C367D1" w:rsidRDefault="00C367D1" w:rsidP="00C367D1">
      <w:pPr>
        <w:spacing w:after="100"/>
        <w:ind w:left="700"/>
      </w:pPr>
      <w:r>
        <w:rPr>
          <w:rFonts w:ascii="Arial"/>
          <w:sz w:val="20"/>
        </w:rPr>
        <w:t>Assistant Professor, Department of Breast Imaging, Division of Diagnostic Imaging, The University of Texas MD</w:t>
      </w:r>
      <w:r>
        <w:rPr>
          <w:rFonts w:ascii="Arial"/>
          <w:sz w:val="20"/>
        </w:rPr>
        <w:t> </w:t>
      </w:r>
      <w:r>
        <w:rPr>
          <w:rFonts w:ascii="Arial"/>
          <w:sz w:val="20"/>
        </w:rPr>
        <w:t>Anderson Cancer Center, Houston, TX, 8/2019-6/2023</w:t>
      </w:r>
    </w:p>
    <w:p w14:paraId="24A76ABB" w14:textId="6D1AB30A" w:rsidR="0009544B" w:rsidRDefault="00CE0D6D">
      <w:pPr>
        <w:spacing w:after="100"/>
        <w:ind w:left="700"/>
      </w:pPr>
      <w:r>
        <w:rPr>
          <w:rFonts w:ascii="Arial"/>
          <w:sz w:val="20"/>
        </w:rPr>
        <w:t>Assistant Professor, Department of Diagnostic Radiology, Division of Diagnostic Imaging, The University of Texas MD</w:t>
      </w:r>
      <w:r>
        <w:rPr>
          <w:rFonts w:ascii="Arial"/>
          <w:sz w:val="20"/>
        </w:rPr>
        <w:t> </w:t>
      </w:r>
      <w:r>
        <w:rPr>
          <w:rFonts w:ascii="Arial"/>
          <w:sz w:val="20"/>
        </w:rPr>
        <w:t>Anderson Cancer Center, Houston, TX, 8/2018-</w:t>
      </w:r>
      <w:r w:rsidR="00C367D1">
        <w:rPr>
          <w:rFonts w:ascii="Arial"/>
          <w:sz w:val="20"/>
        </w:rPr>
        <w:t>08/2019</w:t>
      </w:r>
    </w:p>
    <w:p w14:paraId="7B3FFABE" w14:textId="77777777" w:rsidR="0009544B" w:rsidRDefault="00CE0D6D">
      <w:pPr>
        <w:spacing w:after="2"/>
        <w:ind w:left="350"/>
      </w:pPr>
      <w:r>
        <w:rPr>
          <w:rFonts w:ascii="Arial"/>
          <w:b/>
          <w:sz w:val="20"/>
        </w:rPr>
        <w:t>Administrative Appointments/Responsibilities</w:t>
      </w:r>
    </w:p>
    <w:p w14:paraId="239E1FCC" w14:textId="778164BB" w:rsidR="00CA43EE" w:rsidRDefault="00CE0D6D" w:rsidP="00CA43EE">
      <w:pPr>
        <w:spacing w:after="100"/>
        <w:ind w:left="700"/>
        <w:rPr>
          <w:rFonts w:ascii="Arial"/>
          <w:sz w:val="20"/>
        </w:rPr>
      </w:pPr>
      <w:r>
        <w:rPr>
          <w:rFonts w:ascii="Arial"/>
          <w:sz w:val="20"/>
        </w:rPr>
        <w:t>Automated Breast Ultrasound Screening Program, Lead Physician, The University of Texas MD</w:t>
      </w:r>
      <w:r>
        <w:rPr>
          <w:rFonts w:ascii="Arial"/>
          <w:sz w:val="20"/>
        </w:rPr>
        <w:t> </w:t>
      </w:r>
      <w:r>
        <w:rPr>
          <w:rFonts w:ascii="Arial"/>
          <w:sz w:val="20"/>
        </w:rPr>
        <w:t>Anderson Cancer Center, Houston Area Location, West Houston, TX, 1/2022-11/202</w:t>
      </w:r>
      <w:r w:rsidR="00CA43EE">
        <w:rPr>
          <w:rFonts w:ascii="Arial"/>
          <w:sz w:val="20"/>
        </w:rPr>
        <w:t>2</w:t>
      </w:r>
    </w:p>
    <w:p w14:paraId="7133A096" w14:textId="70D4BB34" w:rsidR="006D2E66" w:rsidRDefault="006D2E66" w:rsidP="00CA43EE">
      <w:pPr>
        <w:spacing w:after="100"/>
        <w:ind w:left="700"/>
        <w:rPr>
          <w:rFonts w:ascii="Arial"/>
          <w:sz w:val="20"/>
        </w:rPr>
      </w:pPr>
      <w:r>
        <w:rPr>
          <w:rFonts w:ascii="Arial"/>
          <w:sz w:val="20"/>
        </w:rPr>
        <w:lastRenderedPageBreak/>
        <w:t>Lead Interpreting Physician and Director of Breast Imaging Services</w:t>
      </w:r>
      <w:r w:rsidR="00CA01E9">
        <w:rPr>
          <w:rFonts w:ascii="Arial"/>
          <w:sz w:val="20"/>
        </w:rPr>
        <w:t>, Houston Methodist Baytown, TX, 2016-2018</w:t>
      </w:r>
    </w:p>
    <w:p w14:paraId="48AFE303" w14:textId="77777777" w:rsidR="006D2E66" w:rsidRPr="00CA43EE" w:rsidRDefault="006D2E66" w:rsidP="008D4CB2">
      <w:pPr>
        <w:spacing w:after="100"/>
        <w:rPr>
          <w:rFonts w:ascii="Arial"/>
          <w:sz w:val="20"/>
        </w:rPr>
      </w:pPr>
    </w:p>
    <w:p w14:paraId="29766FF9" w14:textId="77777777" w:rsidR="0009544B" w:rsidRDefault="00CE0D6D">
      <w:pPr>
        <w:spacing w:after="2"/>
        <w:ind w:left="350"/>
      </w:pPr>
      <w:r>
        <w:rPr>
          <w:rFonts w:ascii="Arial"/>
          <w:b/>
          <w:sz w:val="20"/>
        </w:rPr>
        <w:t>Other Appointments/Responsibilities</w:t>
      </w:r>
    </w:p>
    <w:p w14:paraId="3FB26432" w14:textId="77777777" w:rsidR="0009544B" w:rsidRDefault="00CE0D6D">
      <w:pPr>
        <w:spacing w:after="100"/>
        <w:ind w:left="700"/>
      </w:pPr>
      <w:r>
        <w:rPr>
          <w:rFonts w:ascii="Arial"/>
          <w:sz w:val="20"/>
        </w:rPr>
        <w:t>Resident Representative to Faculty Retention Committee, University of Utah, Salt Lake City, UT, 1999-2001</w:t>
      </w:r>
    </w:p>
    <w:p w14:paraId="39BAA99B" w14:textId="77777777" w:rsidR="0009544B" w:rsidRDefault="00CE0D6D">
      <w:pPr>
        <w:spacing w:after="100"/>
        <w:ind w:left="700"/>
      </w:pPr>
      <w:r>
        <w:rPr>
          <w:rFonts w:ascii="Arial"/>
          <w:sz w:val="20"/>
        </w:rPr>
        <w:t>Partner Staff Radiologist and Medical Director of Breast Imaging Services, Utah Imaging Associates, Farmington, UT, 1/2002-9/2008</w:t>
      </w:r>
    </w:p>
    <w:p w14:paraId="4909782C" w14:textId="77777777" w:rsidR="0009544B" w:rsidRDefault="00CE0D6D">
      <w:pPr>
        <w:spacing w:after="100"/>
        <w:ind w:left="700"/>
      </w:pPr>
      <w:r>
        <w:rPr>
          <w:rFonts w:ascii="Arial"/>
          <w:sz w:val="20"/>
        </w:rPr>
        <w:t>Radiologist, Radiologic Associates of NW Indiana, Valparaiso, IN, 10/2008-6/2016</w:t>
      </w:r>
    </w:p>
    <w:p w14:paraId="0B541A29" w14:textId="77777777" w:rsidR="0009544B" w:rsidRDefault="00CE0D6D">
      <w:pPr>
        <w:spacing w:after="100"/>
        <w:ind w:left="700"/>
      </w:pPr>
      <w:r>
        <w:rPr>
          <w:rFonts w:ascii="Arial"/>
          <w:sz w:val="20"/>
        </w:rPr>
        <w:t>Instructor and Adjunct Faculty in Breast Imaging, University of Utah, Huntsman Cancer Institute, Salt Lake City, UT, 5/2009-9/2011</w:t>
      </w:r>
    </w:p>
    <w:p w14:paraId="347C5922" w14:textId="77777777" w:rsidR="0009544B" w:rsidRDefault="00CE0D6D">
      <w:pPr>
        <w:spacing w:after="100"/>
        <w:ind w:left="700"/>
      </w:pPr>
      <w:r>
        <w:rPr>
          <w:rFonts w:ascii="Arial"/>
          <w:sz w:val="20"/>
        </w:rPr>
        <w:t>Radiologist, Mountain Medical Physician Specialists, Murray, UT, 7/2011-6/2016</w:t>
      </w:r>
    </w:p>
    <w:p w14:paraId="217436B5" w14:textId="2B4A80DF" w:rsidR="0009544B" w:rsidRDefault="00CE0D6D">
      <w:pPr>
        <w:spacing w:after="100"/>
        <w:ind w:left="700"/>
      </w:pPr>
      <w:r>
        <w:rPr>
          <w:rFonts w:ascii="Arial"/>
          <w:sz w:val="20"/>
        </w:rPr>
        <w:t xml:space="preserve">Medical Director for the Breast Care Center at </w:t>
      </w:r>
      <w:r w:rsidR="00A86384">
        <w:rPr>
          <w:rFonts w:ascii="Arial"/>
          <w:sz w:val="20"/>
        </w:rPr>
        <w:t>Houston Methodist San Jacinto</w:t>
      </w:r>
      <w:r>
        <w:rPr>
          <w:rFonts w:ascii="Arial"/>
          <w:sz w:val="20"/>
        </w:rPr>
        <w:t>, Houston Methodist, Baytown, TX, 7/2016-3/2018</w:t>
      </w:r>
    </w:p>
    <w:p w14:paraId="78DEFAF3" w14:textId="77777777" w:rsidR="0009544B" w:rsidRDefault="00CE0D6D">
      <w:pPr>
        <w:spacing w:after="2"/>
        <w:ind w:left="350"/>
      </w:pPr>
      <w:r>
        <w:rPr>
          <w:rFonts w:ascii="Arial"/>
          <w:b/>
          <w:sz w:val="20"/>
        </w:rPr>
        <w:t>Consultantships</w:t>
      </w:r>
    </w:p>
    <w:p w14:paraId="1D4E2687" w14:textId="77777777" w:rsidR="0009544B" w:rsidRDefault="00CE0D6D">
      <w:pPr>
        <w:spacing w:after="100"/>
        <w:ind w:left="700"/>
      </w:pPr>
      <w:proofErr w:type="spellStart"/>
      <w:r>
        <w:rPr>
          <w:rFonts w:ascii="Arial"/>
          <w:sz w:val="20"/>
        </w:rPr>
        <w:t>MammoCare</w:t>
      </w:r>
      <w:proofErr w:type="spellEnd"/>
      <w:r>
        <w:rPr>
          <w:rFonts w:ascii="Arial"/>
          <w:sz w:val="20"/>
        </w:rPr>
        <w:t>, Bluefield, Virginia, tele-mammography services, 10/2015-7/2018</w:t>
      </w:r>
    </w:p>
    <w:p w14:paraId="3B8A8A60" w14:textId="77777777" w:rsidR="0009544B" w:rsidRDefault="00CE0D6D">
      <w:pPr>
        <w:spacing w:after="2"/>
        <w:ind w:left="350"/>
      </w:pPr>
      <w:r>
        <w:rPr>
          <w:rFonts w:ascii="Arial"/>
          <w:b/>
          <w:sz w:val="20"/>
        </w:rPr>
        <w:t>Institutional Committee Activities</w:t>
      </w:r>
    </w:p>
    <w:p w14:paraId="4CEB4D7B" w14:textId="77777777" w:rsidR="0009544B" w:rsidRDefault="00CE0D6D">
      <w:pPr>
        <w:spacing w:after="100"/>
        <w:ind w:left="700"/>
      </w:pPr>
      <w:r>
        <w:rPr>
          <w:rFonts w:ascii="Arial"/>
          <w:sz w:val="20"/>
        </w:rPr>
        <w:t>Breast Imaging Department Research Committee, Member, 8/2018-present</w:t>
      </w:r>
    </w:p>
    <w:p w14:paraId="7A0841E5" w14:textId="77777777" w:rsidR="0009544B" w:rsidRDefault="00CE0D6D">
      <w:pPr>
        <w:spacing w:after="100"/>
        <w:ind w:left="700"/>
      </w:pPr>
      <w:r>
        <w:rPr>
          <w:rFonts w:ascii="Arial"/>
          <w:sz w:val="20"/>
        </w:rPr>
        <w:t>University of Texas MD</w:t>
      </w:r>
      <w:r>
        <w:rPr>
          <w:rFonts w:ascii="Arial"/>
          <w:sz w:val="20"/>
        </w:rPr>
        <w:t> </w:t>
      </w:r>
      <w:r>
        <w:rPr>
          <w:rFonts w:ascii="Arial"/>
          <w:sz w:val="20"/>
        </w:rPr>
        <w:t>Anderson Cancer Center Faculty Senate, Faculty Senator, 12/2020-present</w:t>
      </w:r>
    </w:p>
    <w:p w14:paraId="29D4E2B5" w14:textId="77777777" w:rsidR="0009544B" w:rsidRDefault="00CE0D6D">
      <w:pPr>
        <w:spacing w:after="100"/>
        <w:ind w:left="700"/>
      </w:pPr>
      <w:r>
        <w:rPr>
          <w:rFonts w:ascii="Arial"/>
          <w:sz w:val="20"/>
        </w:rPr>
        <w:t>Return to Care, Member, 2/2021-8/</w:t>
      </w:r>
      <w:proofErr w:type="gramStart"/>
      <w:r>
        <w:rPr>
          <w:rFonts w:ascii="Arial"/>
          <w:sz w:val="20"/>
        </w:rPr>
        <w:t>2021</w:t>
      </w:r>
      <w:proofErr w:type="gramEnd"/>
    </w:p>
    <w:p w14:paraId="6709FE9C" w14:textId="77777777" w:rsidR="0009544B" w:rsidRDefault="00CE0D6D">
      <w:pPr>
        <w:spacing w:after="100"/>
        <w:ind w:left="700"/>
      </w:pPr>
      <w:r>
        <w:rPr>
          <w:rFonts w:ascii="Arial"/>
          <w:sz w:val="20"/>
        </w:rPr>
        <w:t>Breast Imaging Department Merit Committee, Member, 6/2021-present</w:t>
      </w:r>
    </w:p>
    <w:p w14:paraId="0579A41B" w14:textId="77777777" w:rsidR="0009544B" w:rsidRDefault="00CE0D6D">
      <w:pPr>
        <w:spacing w:after="100"/>
        <w:ind w:left="700"/>
      </w:pPr>
      <w:r>
        <w:rPr>
          <w:rFonts w:ascii="Arial"/>
          <w:sz w:val="20"/>
        </w:rPr>
        <w:t>Breast Imaging Faculty Retention Program Committee, Member, 10/2021-present</w:t>
      </w:r>
    </w:p>
    <w:p w14:paraId="269955D5" w14:textId="77777777" w:rsidR="0009544B" w:rsidRDefault="00CE0D6D">
      <w:pPr>
        <w:spacing w:after="100"/>
        <w:ind w:left="700"/>
      </w:pPr>
      <w:r>
        <w:rPr>
          <w:rFonts w:ascii="Arial"/>
          <w:sz w:val="20"/>
        </w:rPr>
        <w:t xml:space="preserve">Multidisciplinary Committee on </w:t>
      </w:r>
      <w:proofErr w:type="spellStart"/>
      <w:r>
        <w:rPr>
          <w:rFonts w:ascii="Arial"/>
          <w:sz w:val="20"/>
        </w:rPr>
        <w:t>lnvasive</w:t>
      </w:r>
      <w:proofErr w:type="spellEnd"/>
      <w:r>
        <w:rPr>
          <w:rFonts w:ascii="Arial"/>
          <w:sz w:val="20"/>
        </w:rPr>
        <w:t xml:space="preserve"> Lobular Carcinoma Internal Guidelines, Member, 12/2022-present</w:t>
      </w:r>
    </w:p>
    <w:p w14:paraId="637EA4CB" w14:textId="77777777" w:rsidR="0009544B" w:rsidRDefault="00CE0D6D">
      <w:pPr>
        <w:spacing w:before="200" w:after="2"/>
      </w:pPr>
      <w:r>
        <w:rPr>
          <w:rFonts w:ascii="Arial"/>
          <w:b/>
          <w:sz w:val="20"/>
        </w:rPr>
        <w:t>HONORS AND AWARDS</w:t>
      </w:r>
    </w:p>
    <w:p w14:paraId="0C84E67A" w14:textId="77777777" w:rsidR="0009544B" w:rsidRDefault="00CE0D6D">
      <w:pPr>
        <w:spacing w:after="100"/>
        <w:ind w:left="350"/>
      </w:pPr>
      <w:r>
        <w:rPr>
          <w:rFonts w:ascii="Arial"/>
          <w:sz w:val="20"/>
        </w:rPr>
        <w:t>The American Roentgen Ray Society Clinician Educator Development Program Award, American Roentgen Ray Society, 2019</w:t>
      </w:r>
    </w:p>
    <w:p w14:paraId="618A8AEB" w14:textId="48D987F2" w:rsidR="0009544B" w:rsidRDefault="00CE0D6D">
      <w:pPr>
        <w:spacing w:after="100"/>
        <w:ind w:left="350"/>
      </w:pPr>
      <w:r>
        <w:rPr>
          <w:rFonts w:ascii="Arial"/>
          <w:sz w:val="20"/>
        </w:rPr>
        <w:t xml:space="preserve">Invited Publication in </w:t>
      </w:r>
      <w:proofErr w:type="spellStart"/>
      <w:r w:rsidR="008D4CB2">
        <w:rPr>
          <w:rFonts w:ascii="Arial"/>
          <w:sz w:val="20"/>
        </w:rPr>
        <w:t>Radiographics</w:t>
      </w:r>
      <w:proofErr w:type="spellEnd"/>
      <w:r>
        <w:rPr>
          <w:rFonts w:ascii="Arial"/>
          <w:sz w:val="20"/>
        </w:rPr>
        <w:t>, Imaging Updates to Breast Cancer Lymph Node Management, Radiologic Society of North America, 2020</w:t>
      </w:r>
    </w:p>
    <w:p w14:paraId="1B0046D8" w14:textId="77777777" w:rsidR="0009544B" w:rsidRDefault="00CE0D6D">
      <w:pPr>
        <w:spacing w:after="100"/>
        <w:ind w:left="350"/>
      </w:pPr>
      <w:r>
        <w:rPr>
          <w:rFonts w:ascii="Arial"/>
          <w:sz w:val="20"/>
        </w:rPr>
        <w:t>Journal of Breast Imaging Editor's Award for Exceptional Reviewer, Society of Breast Imaging, 2020-2021</w:t>
      </w:r>
    </w:p>
    <w:p w14:paraId="74AA8E67" w14:textId="77777777" w:rsidR="0009544B" w:rsidRDefault="00CE0D6D">
      <w:pPr>
        <w:spacing w:after="100"/>
        <w:ind w:left="350"/>
      </w:pPr>
      <w:r>
        <w:rPr>
          <w:rFonts w:ascii="Arial"/>
          <w:sz w:val="20"/>
        </w:rPr>
        <w:t>Scientific Abstract Award: Lobular versus Ductal Invasive Breast Cancer: Biomarkers and Nodal Metastases, American College of Radiology/Society of Breast Imaging Symposium, 2021</w:t>
      </w:r>
    </w:p>
    <w:p w14:paraId="4E25FFA0" w14:textId="77777777" w:rsidR="0009544B" w:rsidRDefault="00CE0D6D">
      <w:pPr>
        <w:spacing w:before="200" w:after="2"/>
      </w:pPr>
      <w:r>
        <w:rPr>
          <w:rFonts w:ascii="Arial"/>
          <w:b/>
          <w:sz w:val="20"/>
        </w:rPr>
        <w:t>RESEARCH</w:t>
      </w:r>
    </w:p>
    <w:p w14:paraId="22CC80DB" w14:textId="77777777" w:rsidR="0009544B" w:rsidRDefault="00CE0D6D">
      <w:pPr>
        <w:spacing w:after="2"/>
        <w:ind w:left="350"/>
      </w:pPr>
      <w:r>
        <w:rPr>
          <w:rFonts w:ascii="Arial"/>
          <w:b/>
          <w:sz w:val="20"/>
        </w:rPr>
        <w:t>Grants and Contracts</w:t>
      </w:r>
    </w:p>
    <w:p w14:paraId="1A782255" w14:textId="77777777" w:rsidR="0009544B" w:rsidRDefault="00CE0D6D">
      <w:pPr>
        <w:spacing w:after="2"/>
        <w:ind w:left="700"/>
      </w:pPr>
      <w:r>
        <w:rPr>
          <w:rFonts w:ascii="Arial"/>
          <w:b/>
          <w:sz w:val="20"/>
        </w:rPr>
        <w:t>Funded</w:t>
      </w:r>
    </w:p>
    <w:p w14:paraId="0DC9E961" w14:textId="220D0B94" w:rsidR="0009544B" w:rsidRDefault="00CE0D6D">
      <w:pPr>
        <w:spacing w:after="100"/>
        <w:ind w:left="1000"/>
      </w:pPr>
      <w:r>
        <w:rPr>
          <w:rFonts w:ascii="Arial"/>
          <w:sz w:val="20"/>
        </w:rPr>
        <w:t xml:space="preserve">Principal Investigator, 36 months, Comparative Performance of Molecular Breast Imaging (MBI) to Magnetic Resonance Imaging (MRI) of the Breast in Identifying and Excluding Breast Carcinoma in Women at High Risk for Breast Cancer, </w:t>
      </w:r>
      <w:r w:rsidR="0006315D">
        <w:rPr>
          <w:rFonts w:ascii="Arial"/>
          <w:sz w:val="20"/>
        </w:rPr>
        <w:t>Prot</w:t>
      </w:r>
      <w:r w:rsidR="008D4CB2">
        <w:rPr>
          <w:rFonts w:ascii="Arial"/>
          <w:sz w:val="20"/>
        </w:rPr>
        <w:t>o</w:t>
      </w:r>
      <w:r w:rsidR="0006315D">
        <w:rPr>
          <w:rFonts w:ascii="Arial"/>
          <w:sz w:val="20"/>
        </w:rPr>
        <w:t xml:space="preserve">col 2020-0927, 2022-present, </w:t>
      </w:r>
      <w:r>
        <w:rPr>
          <w:rFonts w:ascii="Arial"/>
          <w:sz w:val="20"/>
        </w:rPr>
        <w:t>Prioritizing Research Innovation &amp; Mentoring Excellence (PRIME), MD</w:t>
      </w:r>
      <w:r>
        <w:rPr>
          <w:rFonts w:ascii="Arial"/>
          <w:sz w:val="20"/>
        </w:rPr>
        <w:t> </w:t>
      </w:r>
      <w:r>
        <w:rPr>
          <w:rFonts w:ascii="Arial"/>
          <w:sz w:val="20"/>
        </w:rPr>
        <w:t>Anderson Cancer PRIME, 3/1/2022-2/28/2025, $300,000 ($100,000/year)</w:t>
      </w:r>
    </w:p>
    <w:p w14:paraId="7069D7ED" w14:textId="77777777" w:rsidR="0009544B" w:rsidRDefault="00CE0D6D">
      <w:pPr>
        <w:spacing w:before="200" w:after="2"/>
        <w:ind w:left="350"/>
      </w:pPr>
      <w:r>
        <w:rPr>
          <w:rFonts w:ascii="Arial"/>
          <w:b/>
          <w:sz w:val="20"/>
        </w:rPr>
        <w:t>Protocols</w:t>
      </w:r>
    </w:p>
    <w:p w14:paraId="278D9BB5" w14:textId="77777777" w:rsidR="0009544B" w:rsidRDefault="00CE0D6D">
      <w:pPr>
        <w:spacing w:after="2"/>
        <w:ind w:left="700"/>
      </w:pPr>
      <w:r>
        <w:rPr>
          <w:rFonts w:ascii="Arial"/>
          <w:b/>
          <w:sz w:val="20"/>
        </w:rPr>
        <w:t>Funded</w:t>
      </w:r>
    </w:p>
    <w:p w14:paraId="7E9B24EC" w14:textId="62BB6A6B" w:rsidR="0009544B" w:rsidRDefault="000F16D4">
      <w:pPr>
        <w:spacing w:after="100"/>
        <w:ind w:left="1000"/>
      </w:pPr>
      <w:r>
        <w:rPr>
          <w:rFonts w:ascii="Arial"/>
          <w:sz w:val="20"/>
        </w:rPr>
        <w:t xml:space="preserve">As above </w:t>
      </w:r>
    </w:p>
    <w:p w14:paraId="20E47E74" w14:textId="77777777" w:rsidR="0009544B" w:rsidRDefault="00CE0D6D">
      <w:pPr>
        <w:spacing w:after="2"/>
        <w:ind w:left="700"/>
      </w:pPr>
      <w:r>
        <w:rPr>
          <w:rFonts w:ascii="Arial"/>
          <w:b/>
          <w:sz w:val="20"/>
        </w:rPr>
        <w:lastRenderedPageBreak/>
        <w:t>Unfunded</w:t>
      </w:r>
    </w:p>
    <w:p w14:paraId="78D3E069" w14:textId="77777777" w:rsidR="0009544B" w:rsidRDefault="00CE0D6D">
      <w:pPr>
        <w:spacing w:after="100"/>
        <w:ind w:left="1000"/>
      </w:pPr>
      <w:r>
        <w:rPr>
          <w:rFonts w:ascii="Arial"/>
          <w:sz w:val="20"/>
        </w:rPr>
        <w:t>Principal Investigator, Skipped Nodal Metastases in Breast Cancer Patients: Incidence and Significance to Patient Care, PA18-0959, 2019-2020</w:t>
      </w:r>
    </w:p>
    <w:p w14:paraId="735505CA" w14:textId="77777777" w:rsidR="0009544B" w:rsidRDefault="00CE0D6D">
      <w:pPr>
        <w:spacing w:after="100"/>
        <w:ind w:left="1000"/>
      </w:pPr>
      <w:r>
        <w:rPr>
          <w:rFonts w:ascii="Arial"/>
          <w:sz w:val="20"/>
        </w:rPr>
        <w:t>Principal Investigator, Lobular versus Ductal Invasive Breast Cancer: Biomarkers and Nodal Metastases, 2020-1145, 2020-2021</w:t>
      </w:r>
    </w:p>
    <w:p w14:paraId="1FCC1B15" w14:textId="77777777" w:rsidR="0009544B" w:rsidRDefault="00CE0D6D">
      <w:pPr>
        <w:spacing w:after="100"/>
        <w:ind w:left="1000"/>
      </w:pPr>
      <w:r>
        <w:rPr>
          <w:rFonts w:ascii="Arial"/>
          <w:sz w:val="20"/>
        </w:rPr>
        <w:t>Principal Investigator, Cortical Hilar Relationship of Reactive Lymphadenopathy and Metastatic Adenopathy, 2021-0269, 2020-2022</w:t>
      </w:r>
    </w:p>
    <w:p w14:paraId="7437C27A" w14:textId="77777777" w:rsidR="0009544B" w:rsidRDefault="00CE0D6D">
      <w:pPr>
        <w:spacing w:after="100"/>
        <w:ind w:left="1000"/>
      </w:pPr>
      <w:r>
        <w:rPr>
          <w:rFonts w:ascii="Arial"/>
          <w:sz w:val="20"/>
        </w:rPr>
        <w:t>Collaborator, Contrast-Enhanced Mammography (CEM) and CEM-Directed Biopsy for the Evaluation of Extensive Suspicious Mammographic Microcalcifications, 2020-0501, PI - Weaver OO, 2020-</w:t>
      </w:r>
      <w:proofErr w:type="gramStart"/>
      <w:r>
        <w:rPr>
          <w:rFonts w:ascii="Arial"/>
          <w:sz w:val="20"/>
        </w:rPr>
        <w:t>present</w:t>
      </w:r>
      <w:proofErr w:type="gramEnd"/>
    </w:p>
    <w:p w14:paraId="1A2CB7F6" w14:textId="77777777" w:rsidR="0009544B" w:rsidRDefault="00CE0D6D">
      <w:pPr>
        <w:spacing w:after="100"/>
        <w:ind w:left="1000"/>
      </w:pPr>
      <w:r>
        <w:rPr>
          <w:rFonts w:ascii="Arial"/>
          <w:sz w:val="20"/>
        </w:rPr>
        <w:t>Principal Investigator, Diagnostic Workup and Outcomes for Women presenting with Nipple Discharge, 2020-1319, 2020-</w:t>
      </w:r>
      <w:proofErr w:type="gramStart"/>
      <w:r>
        <w:rPr>
          <w:rFonts w:ascii="Arial"/>
          <w:sz w:val="20"/>
        </w:rPr>
        <w:t>present</w:t>
      </w:r>
      <w:proofErr w:type="gramEnd"/>
    </w:p>
    <w:p w14:paraId="409A12BD" w14:textId="77777777" w:rsidR="0009544B" w:rsidRDefault="00CE0D6D">
      <w:pPr>
        <w:spacing w:after="100"/>
        <w:ind w:left="1000"/>
      </w:pPr>
      <w:r>
        <w:rPr>
          <w:rFonts w:ascii="Arial"/>
          <w:sz w:val="20"/>
        </w:rPr>
        <w:t>Collaborator, Breast Imaging: Return to Care, 2021-0465, PI - Karen Gerlach, 2021</w:t>
      </w:r>
    </w:p>
    <w:p w14:paraId="71CDA33D" w14:textId="77777777" w:rsidR="0009544B" w:rsidRDefault="00CE0D6D">
      <w:pPr>
        <w:spacing w:after="100"/>
        <w:ind w:left="1000"/>
      </w:pPr>
      <w:r>
        <w:rPr>
          <w:rFonts w:ascii="Arial"/>
          <w:sz w:val="20"/>
        </w:rPr>
        <w:t>Principal Investigator, Adenopathy Seen in the Setting of Recent COVID-19 Vaccination, 2021-0152, 2021-</w:t>
      </w:r>
      <w:proofErr w:type="gramStart"/>
      <w:r>
        <w:rPr>
          <w:rFonts w:ascii="Arial"/>
          <w:sz w:val="20"/>
        </w:rPr>
        <w:t>present</w:t>
      </w:r>
      <w:proofErr w:type="gramEnd"/>
    </w:p>
    <w:p w14:paraId="78FC5F68" w14:textId="77777777" w:rsidR="0009544B" w:rsidRDefault="00CE0D6D">
      <w:pPr>
        <w:spacing w:after="100"/>
        <w:ind w:left="1000"/>
      </w:pPr>
      <w:r>
        <w:rPr>
          <w:rFonts w:ascii="Arial"/>
          <w:sz w:val="20"/>
        </w:rPr>
        <w:t>Principal Investigator, Breast Imaging and Breast Cancer Characteristics in Older Women in the US, 2021-0592, 2021-present</w:t>
      </w:r>
    </w:p>
    <w:p w14:paraId="04E5098D" w14:textId="77777777" w:rsidR="0009544B" w:rsidRDefault="00CE0D6D">
      <w:pPr>
        <w:spacing w:after="100"/>
        <w:ind w:left="1000"/>
      </w:pPr>
      <w:r>
        <w:rPr>
          <w:rFonts w:ascii="Arial"/>
          <w:sz w:val="20"/>
        </w:rPr>
        <w:t>Collaborator, Contrast-Enhanced Mammography (CEM) for the Evaluation and Targeted Biopsy of Suspicious Mammographic Architectural Distortions, 2021-0031, PI - Weaver OO, 2021-present</w:t>
      </w:r>
    </w:p>
    <w:p w14:paraId="61AC27EF" w14:textId="77777777" w:rsidR="0009544B" w:rsidRDefault="00CE0D6D">
      <w:pPr>
        <w:spacing w:after="100"/>
        <w:ind w:left="1000"/>
      </w:pPr>
      <w:r>
        <w:rPr>
          <w:rFonts w:ascii="Arial"/>
          <w:sz w:val="20"/>
        </w:rPr>
        <w:t>Co-Principal Investigator, Fibroepithelial Lesions Diagnosed at Breast Core Biopsy: Correlation with Clinical, Imaging, and Pathology Outcomes, 2021-0844, PI - Leung, JWT, 2021-</w:t>
      </w:r>
      <w:proofErr w:type="gramStart"/>
      <w:r>
        <w:rPr>
          <w:rFonts w:ascii="Arial"/>
          <w:sz w:val="20"/>
        </w:rPr>
        <w:t>present</w:t>
      </w:r>
      <w:proofErr w:type="gramEnd"/>
    </w:p>
    <w:p w14:paraId="2484E121" w14:textId="77777777" w:rsidR="0009544B" w:rsidRDefault="00CE0D6D">
      <w:pPr>
        <w:spacing w:after="100"/>
        <w:ind w:left="1000"/>
      </w:pPr>
      <w:r>
        <w:rPr>
          <w:rFonts w:ascii="Arial"/>
          <w:sz w:val="20"/>
        </w:rPr>
        <w:t>Principal Investigator, Ultrasound Examination of the Post Mastectomy Patient: Findings, Diagnostic Utility, and Recommendations Based on Presentation, 2021-0019, 2021-</w:t>
      </w:r>
      <w:proofErr w:type="gramStart"/>
      <w:r>
        <w:rPr>
          <w:rFonts w:ascii="Arial"/>
          <w:sz w:val="20"/>
        </w:rPr>
        <w:t>present</w:t>
      </w:r>
      <w:proofErr w:type="gramEnd"/>
    </w:p>
    <w:p w14:paraId="18BD78A5" w14:textId="77777777" w:rsidR="0009544B" w:rsidRDefault="00CE0D6D">
      <w:pPr>
        <w:spacing w:after="100"/>
        <w:ind w:left="1000"/>
      </w:pPr>
      <w:r>
        <w:rPr>
          <w:rFonts w:ascii="Arial"/>
          <w:sz w:val="20"/>
        </w:rPr>
        <w:t>Principal Investigator, High Risk Lesions of Breast: Outcomes of Radiologic Surveillance versus Surgical Excision, 2022-0618, PI - Chung, Hannah, 2022-present</w:t>
      </w:r>
    </w:p>
    <w:p w14:paraId="1802CD6D" w14:textId="77777777" w:rsidR="0009544B" w:rsidRDefault="00CE0D6D">
      <w:pPr>
        <w:spacing w:before="200" w:after="2"/>
      </w:pPr>
      <w:r>
        <w:rPr>
          <w:rFonts w:ascii="Arial"/>
          <w:b/>
          <w:sz w:val="20"/>
        </w:rPr>
        <w:t>PUBLICATIONS</w:t>
      </w:r>
    </w:p>
    <w:p w14:paraId="3E8F7D81" w14:textId="77777777" w:rsidR="0009544B" w:rsidRDefault="00CE0D6D">
      <w:pPr>
        <w:spacing w:after="2"/>
        <w:ind w:left="350"/>
      </w:pPr>
      <w:r>
        <w:rPr>
          <w:rFonts w:ascii="Arial"/>
          <w:b/>
          <w:sz w:val="20"/>
        </w:rPr>
        <w:t>Peer-Reviewed Original Research Articles</w:t>
      </w:r>
    </w:p>
    <w:p w14:paraId="21CE8C77" w14:textId="77777777" w:rsidR="0009544B" w:rsidRDefault="00CE0D6D">
      <w:pPr>
        <w:pStyle w:val="numberedlist"/>
        <w:numPr>
          <w:ilvl w:val="0"/>
          <w:numId w:val="8"/>
        </w:numPr>
        <w:ind w:left="1100" w:hanging="400"/>
      </w:pPr>
      <w:r>
        <w:t xml:space="preserve">Sundar KM, Gosselin MV, </w:t>
      </w:r>
      <w:r>
        <w:rPr>
          <w:b/>
        </w:rPr>
        <w:t>Chung HL</w:t>
      </w:r>
      <w:r>
        <w:t>, Cahill BC. Pulmonary Langerhans Cell Histiocytosis: Emerging concepts in pathobiology, radiology, and clinical evolution of disease. Chest 123(5):1673-83, 5/2003. PMID: 12740289.</w:t>
      </w:r>
    </w:p>
    <w:p w14:paraId="0BEF7977" w14:textId="77777777" w:rsidR="0009544B" w:rsidRDefault="00CE0D6D">
      <w:pPr>
        <w:pStyle w:val="numberedlist"/>
        <w:numPr>
          <w:ilvl w:val="0"/>
          <w:numId w:val="8"/>
        </w:numPr>
        <w:ind w:left="1100" w:hanging="400"/>
      </w:pPr>
      <w:r>
        <w:rPr>
          <w:b/>
        </w:rPr>
        <w:t>Chung HL</w:t>
      </w:r>
      <w:r>
        <w:t xml:space="preserve">, Parikh JR. </w:t>
      </w:r>
      <w:proofErr w:type="spellStart"/>
      <w:r>
        <w:t>Telemammography</w:t>
      </w:r>
      <w:proofErr w:type="spellEnd"/>
      <w:r>
        <w:t>: technical advances improve patient access in breast care. J Breast Imaging 2(2):152-156, 1/2020.</w:t>
      </w:r>
    </w:p>
    <w:p w14:paraId="7D138199" w14:textId="77777777" w:rsidR="0009544B" w:rsidRDefault="00CE0D6D">
      <w:pPr>
        <w:pStyle w:val="numberedlist"/>
        <w:numPr>
          <w:ilvl w:val="0"/>
          <w:numId w:val="8"/>
        </w:numPr>
        <w:ind w:left="1100" w:hanging="400"/>
      </w:pPr>
      <w:r>
        <w:rPr>
          <w:b/>
        </w:rPr>
        <w:t>Chung HL</w:t>
      </w:r>
      <w:r>
        <w:t>, Leung JWT. Increased calcifications after chemotherapy. Breast J 26(7):1427-1428, 7/2020. e-Pub 4/2020. PMID: 32246513.</w:t>
      </w:r>
    </w:p>
    <w:p w14:paraId="705FD3B3" w14:textId="77777777" w:rsidR="0009544B" w:rsidRDefault="00CE0D6D">
      <w:pPr>
        <w:pStyle w:val="numberedlist"/>
        <w:numPr>
          <w:ilvl w:val="0"/>
          <w:numId w:val="8"/>
        </w:numPr>
        <w:ind w:left="1100" w:hanging="400"/>
      </w:pPr>
      <w:r>
        <w:rPr>
          <w:b/>
        </w:rPr>
        <w:t>Chung HL</w:t>
      </w:r>
      <w:r>
        <w:t>, Leung JWT. Foreign body granuloma from a gunshot injury to the breast. Clinical Imaging 68:197-201, 12/2020. e-Pub 8/2020. PMID: 32892104.</w:t>
      </w:r>
    </w:p>
    <w:p w14:paraId="27496374" w14:textId="77777777" w:rsidR="0009544B" w:rsidRDefault="00CE0D6D">
      <w:pPr>
        <w:pStyle w:val="numberedlist"/>
        <w:numPr>
          <w:ilvl w:val="0"/>
          <w:numId w:val="8"/>
        </w:numPr>
        <w:ind w:left="1100" w:hanging="400"/>
      </w:pPr>
      <w:r>
        <w:rPr>
          <w:b/>
        </w:rPr>
        <w:t>Chung HL</w:t>
      </w:r>
      <w:r>
        <w:t>, Middleton LP. Breast amyloidosis in a dormant plasma cell myeloma. Breast J 68(11):2263-2264, 2020. e-Pub 9/2020. PMID: 32939920.</w:t>
      </w:r>
    </w:p>
    <w:p w14:paraId="4579227F" w14:textId="77777777" w:rsidR="0009544B" w:rsidRDefault="00CE0D6D">
      <w:pPr>
        <w:pStyle w:val="numberedlist"/>
        <w:numPr>
          <w:ilvl w:val="0"/>
          <w:numId w:val="8"/>
        </w:numPr>
        <w:ind w:left="1100" w:hanging="400"/>
      </w:pPr>
      <w:r>
        <w:rPr>
          <w:b/>
        </w:rPr>
        <w:t>Chung HL</w:t>
      </w:r>
      <w:r>
        <w:t xml:space="preserve">, Sun J, Leung JWT. Breast cancer </w:t>
      </w:r>
      <w:proofErr w:type="gramStart"/>
      <w:r>
        <w:t>skip</w:t>
      </w:r>
      <w:proofErr w:type="gramEnd"/>
      <w:r>
        <w:t xml:space="preserve"> metastases: Frequency, associated tumor characteristics, and role of staging nodal ultrasound in detection. AJR Am J </w:t>
      </w:r>
      <w:proofErr w:type="spellStart"/>
      <w:r>
        <w:t>Roentgenol</w:t>
      </w:r>
      <w:proofErr w:type="spellEnd"/>
      <w:r>
        <w:t xml:space="preserve"> 217(4):1-10, 10/2021. e-Pub 9/2020. PMID: 32997506.</w:t>
      </w:r>
    </w:p>
    <w:p w14:paraId="532D354E" w14:textId="77777777" w:rsidR="0009544B" w:rsidRDefault="00CE0D6D">
      <w:pPr>
        <w:pStyle w:val="numberedlist"/>
        <w:numPr>
          <w:ilvl w:val="0"/>
          <w:numId w:val="8"/>
        </w:numPr>
        <w:ind w:left="1100" w:hanging="400"/>
      </w:pPr>
      <w:r>
        <w:rPr>
          <w:b/>
        </w:rPr>
        <w:t xml:space="preserve"> Chung HL</w:t>
      </w:r>
      <w:r>
        <w:t xml:space="preserve">, Leung JWT. Breast cancer recurrences in </w:t>
      </w:r>
      <w:proofErr w:type="spellStart"/>
      <w:r>
        <w:t>myocutaneous</w:t>
      </w:r>
      <w:proofErr w:type="spellEnd"/>
      <w:r>
        <w:t xml:space="preserve"> flap reconstruction. </w:t>
      </w:r>
      <w:proofErr w:type="spellStart"/>
      <w:r>
        <w:t>Radiol</w:t>
      </w:r>
      <w:proofErr w:type="spellEnd"/>
      <w:r>
        <w:t xml:space="preserve"> Case Rep 16(1):40-46, 1/2021. e-Pub 10/2020. PMCID: PMC7599382.</w:t>
      </w:r>
    </w:p>
    <w:p w14:paraId="0862E302" w14:textId="77777777" w:rsidR="0009544B" w:rsidRDefault="00CE0D6D">
      <w:pPr>
        <w:pStyle w:val="numberedlist"/>
        <w:numPr>
          <w:ilvl w:val="0"/>
          <w:numId w:val="8"/>
        </w:numPr>
        <w:ind w:left="1100" w:hanging="400"/>
      </w:pPr>
      <w:proofErr w:type="spellStart"/>
      <w:r>
        <w:t>Elghazaly</w:t>
      </w:r>
      <w:proofErr w:type="spellEnd"/>
      <w:r>
        <w:t xml:space="preserve"> H, Aref AT, Anderson BO, Arun B, Yip CH, Abdelaziz H, Ghosn M, Al-</w:t>
      </w:r>
      <w:proofErr w:type="spellStart"/>
      <w:r>
        <w:t>Foheidi</w:t>
      </w:r>
      <w:proofErr w:type="spellEnd"/>
      <w:r>
        <w:t xml:space="preserve"> M, </w:t>
      </w:r>
      <w:proofErr w:type="spellStart"/>
      <w:r>
        <w:t>Cardenosa</w:t>
      </w:r>
      <w:proofErr w:type="spellEnd"/>
      <w:r>
        <w:t xml:space="preserve"> G, Leung JWT, Gado N, Balch CM, Sabry M, Ezz </w:t>
      </w:r>
      <w:proofErr w:type="spellStart"/>
      <w:r>
        <w:t>Elarab</w:t>
      </w:r>
      <w:proofErr w:type="spellEnd"/>
      <w:r>
        <w:t xml:space="preserve"> L, Giuliano AE, El-</w:t>
      </w:r>
      <w:proofErr w:type="spellStart"/>
      <w:r>
        <w:t>Zawahry</w:t>
      </w:r>
      <w:proofErr w:type="spellEnd"/>
      <w:r>
        <w:t xml:space="preserve"> HM, Abdel Karim K, Nasr A, Maki H, </w:t>
      </w:r>
      <w:r>
        <w:rPr>
          <w:b/>
        </w:rPr>
        <w:t>Chung HL</w:t>
      </w:r>
      <w:r>
        <w:t xml:space="preserve">, </w:t>
      </w:r>
      <w:proofErr w:type="spellStart"/>
      <w:r>
        <w:t>Saadeddin</w:t>
      </w:r>
      <w:proofErr w:type="spellEnd"/>
      <w:r>
        <w:t xml:space="preserve"> A, Abdelwahab MM, Al Tahan FM, Chalabi N, Frolova M, Kamal RM, Shehata MA, Bahie Eldin N, </w:t>
      </w:r>
      <w:proofErr w:type="spellStart"/>
      <w:r>
        <w:t>Elghazawy</w:t>
      </w:r>
      <w:proofErr w:type="spellEnd"/>
      <w:r>
        <w:t xml:space="preserve"> H. The first BGICC consensus and recommendations for breast cancer awareness, early detection </w:t>
      </w:r>
      <w:r>
        <w:lastRenderedPageBreak/>
        <w:t xml:space="preserve">and risk reduction in low- and middle-income countries and the MENA region. International Journal </w:t>
      </w:r>
      <w:proofErr w:type="gramStart"/>
      <w:r>
        <w:t>Of</w:t>
      </w:r>
      <w:proofErr w:type="gramEnd"/>
      <w:r>
        <w:t xml:space="preserve"> Cancer 149(3):505-513, https://doi.org/10.1002/ijc.33506, 2/2021. PMID: 33559295.</w:t>
      </w:r>
    </w:p>
    <w:p w14:paraId="54AB65E5" w14:textId="77777777" w:rsidR="0009544B" w:rsidRDefault="00CE0D6D">
      <w:pPr>
        <w:pStyle w:val="numberedlist"/>
        <w:numPr>
          <w:ilvl w:val="0"/>
          <w:numId w:val="8"/>
        </w:numPr>
        <w:ind w:left="1100" w:hanging="400"/>
      </w:pPr>
      <w:r>
        <w:rPr>
          <w:b/>
        </w:rPr>
        <w:t>Chung HL</w:t>
      </w:r>
      <w:r>
        <w:t>, Shin K, Sun J, Leung JWT. Extra-axillary nodal metastases in breast cancer: Comparative analysis of US vs. MRI, CT, PET. Clin Imaging 79:113-118, 5/2020. PMID: 33933824.</w:t>
      </w:r>
    </w:p>
    <w:p w14:paraId="4E70D570" w14:textId="77777777" w:rsidR="0009544B" w:rsidRDefault="00CE0D6D">
      <w:pPr>
        <w:pStyle w:val="numberedlist"/>
        <w:numPr>
          <w:ilvl w:val="0"/>
          <w:numId w:val="8"/>
        </w:numPr>
        <w:ind w:left="1100" w:hanging="500"/>
      </w:pPr>
      <w:r>
        <w:rPr>
          <w:b/>
        </w:rPr>
        <w:t>Chung HL</w:t>
      </w:r>
      <w:r>
        <w:t xml:space="preserve">, Tso HH, Middleton LP, Sun J, Leung JWT. Axillary nodal metastases in invasive lobular carcinoma versus invasive ductal carcinoma: Comparison of node detection and morphology by ultrasound. AJR Am J </w:t>
      </w:r>
      <w:proofErr w:type="spellStart"/>
      <w:r>
        <w:t>Roentgenol</w:t>
      </w:r>
      <w:proofErr w:type="spellEnd"/>
      <w:r>
        <w:t xml:space="preserve"> 218(1):33-41, 1/2022. e-Pub 7/2021. PMID: 34319162.</w:t>
      </w:r>
    </w:p>
    <w:p w14:paraId="59B8FBF5" w14:textId="77777777" w:rsidR="0009544B" w:rsidRDefault="00CE0D6D">
      <w:pPr>
        <w:pStyle w:val="numberedlist"/>
        <w:numPr>
          <w:ilvl w:val="0"/>
          <w:numId w:val="8"/>
        </w:numPr>
        <w:ind w:left="1100" w:hanging="500"/>
      </w:pPr>
      <w:r>
        <w:rPr>
          <w:b/>
        </w:rPr>
        <w:t>Chung HL</w:t>
      </w:r>
      <w:r>
        <w:t xml:space="preserve">, Le-Petross HT, Leung JWT. Imaging updates to breast cancer lymph node management. </w:t>
      </w:r>
      <w:proofErr w:type="spellStart"/>
      <w:r>
        <w:t>Radiographics</w:t>
      </w:r>
      <w:proofErr w:type="spellEnd"/>
      <w:r>
        <w:t xml:space="preserve"> 41(5):1283-1299, Sep-</w:t>
      </w:r>
      <w:proofErr w:type="gramStart"/>
      <w:r>
        <w:t>Oct,</w:t>
      </w:r>
      <w:proofErr w:type="gramEnd"/>
      <w:r>
        <w:t xml:space="preserve"> 9/2021. PMID: 34469221.</w:t>
      </w:r>
    </w:p>
    <w:p w14:paraId="6C4758CF" w14:textId="4A89B582" w:rsidR="00773EE4" w:rsidRDefault="00CE0D6D" w:rsidP="005D1140">
      <w:pPr>
        <w:pStyle w:val="numberedlist"/>
        <w:numPr>
          <w:ilvl w:val="0"/>
          <w:numId w:val="8"/>
        </w:numPr>
        <w:ind w:left="1100" w:hanging="500"/>
      </w:pPr>
      <w:r>
        <w:rPr>
          <w:b/>
        </w:rPr>
        <w:t>Chung HL</w:t>
      </w:r>
      <w:r>
        <w:t xml:space="preserve">, Whitman GJ, Leung JWT, Sun J, Middleton LP, Le-Petross HT. Ultrasound features to differentiate COVID-19 vaccine–induced benign adenopathy from breast cancer related malignant adenopathy. </w:t>
      </w:r>
      <w:proofErr w:type="spellStart"/>
      <w:r>
        <w:t>Acad</w:t>
      </w:r>
      <w:proofErr w:type="spellEnd"/>
      <w:r>
        <w:t xml:space="preserve"> </w:t>
      </w:r>
      <w:proofErr w:type="spellStart"/>
      <w:r>
        <w:t>Radiol</w:t>
      </w:r>
      <w:proofErr w:type="spellEnd"/>
      <w:r>
        <w:t xml:space="preserve"> 29(7):1004-1012, https://doi.org/10.1016/j.acra.2022.02.015. </w:t>
      </w:r>
      <w:proofErr w:type="spellStart"/>
      <w:r w:rsidR="005554FF">
        <w:rPr>
          <w:rFonts w:ascii="Segoe UI" w:hAnsi="Segoe UI" w:cs="Segoe UI"/>
          <w:color w:val="212121"/>
          <w:shd w:val="clear" w:color="auto" w:fill="FFFFFF"/>
        </w:rPr>
        <w:t>Epub</w:t>
      </w:r>
      <w:proofErr w:type="spellEnd"/>
      <w:r w:rsidR="005554FF">
        <w:rPr>
          <w:rFonts w:ascii="Segoe UI" w:hAnsi="Segoe UI" w:cs="Segoe UI"/>
          <w:color w:val="212121"/>
          <w:shd w:val="clear" w:color="auto" w:fill="FFFFFF"/>
        </w:rPr>
        <w:t xml:space="preserve"> 2022 Feb 21. PMID: 35296413; PMCID: PMC8858693.</w:t>
      </w:r>
    </w:p>
    <w:p w14:paraId="22A435EA" w14:textId="77777777" w:rsidR="0009544B" w:rsidRDefault="00CE0D6D">
      <w:pPr>
        <w:pStyle w:val="numberedlist"/>
        <w:numPr>
          <w:ilvl w:val="0"/>
          <w:numId w:val="8"/>
        </w:numPr>
        <w:ind w:left="1100" w:hanging="500"/>
      </w:pPr>
      <w:r>
        <w:rPr>
          <w:b/>
        </w:rPr>
        <w:t>Chung HL</w:t>
      </w:r>
      <w:r>
        <w:t xml:space="preserve">, Bevers TB, </w:t>
      </w:r>
      <w:proofErr w:type="spellStart"/>
      <w:r>
        <w:t>Legha</w:t>
      </w:r>
      <w:proofErr w:type="spellEnd"/>
      <w:r>
        <w:t xml:space="preserve"> RS, Speer ME, Tso HH, Sun J, Leung JWT. Nipple Discharge Imaging Evaluation with Mammography, Ultrasound, </w:t>
      </w:r>
      <w:proofErr w:type="spellStart"/>
      <w:r>
        <w:t>Galactography</w:t>
      </w:r>
      <w:proofErr w:type="spellEnd"/>
      <w:r>
        <w:t xml:space="preserve"> and MRI. </w:t>
      </w:r>
      <w:proofErr w:type="spellStart"/>
      <w:r>
        <w:t>Acad</w:t>
      </w:r>
      <w:proofErr w:type="spellEnd"/>
      <w:r>
        <w:t xml:space="preserve"> </w:t>
      </w:r>
      <w:proofErr w:type="spellStart"/>
      <w:r>
        <w:t>Radiol</w:t>
      </w:r>
      <w:proofErr w:type="spellEnd"/>
      <w:r>
        <w:t xml:space="preserve">, </w:t>
      </w:r>
      <w:proofErr w:type="spellStart"/>
      <w:r>
        <w:t>doi</w:t>
      </w:r>
      <w:proofErr w:type="spellEnd"/>
      <w:r>
        <w:t>: 10.1016/j.acra.2022.05.013., 6/2022. e-Pub 6/2022. PMID: 35760711.</w:t>
      </w:r>
    </w:p>
    <w:p w14:paraId="10B520C3" w14:textId="77777777" w:rsidR="0009544B" w:rsidRDefault="00CE0D6D">
      <w:pPr>
        <w:pStyle w:val="numberedlist"/>
        <w:numPr>
          <w:ilvl w:val="0"/>
          <w:numId w:val="8"/>
        </w:numPr>
        <w:ind w:left="1100" w:hanging="500"/>
      </w:pPr>
      <w:r>
        <w:rPr>
          <w:b/>
        </w:rPr>
        <w:t>Chung HL</w:t>
      </w:r>
      <w:r>
        <w:t xml:space="preserve">, Joiner JJ, Pria HR, Jean S, Vishwanath V, DeJesus C, </w:t>
      </w:r>
      <w:proofErr w:type="spellStart"/>
      <w:r>
        <w:t>Elhatw</w:t>
      </w:r>
      <w:proofErr w:type="spellEnd"/>
      <w:r>
        <w:t xml:space="preserve"> A, Guirguis MS, Patel MM, Moseley TW. Breast Imaging Considerations in Symptomatic Young, Pregnant, and Lactating Women. Current Breast Cancer Reports, 4/2023. e-Pub 4/2023.</w:t>
      </w:r>
    </w:p>
    <w:p w14:paraId="0FB688A6" w14:textId="7F7DB1D3" w:rsidR="0009544B" w:rsidRDefault="00CE0D6D">
      <w:pPr>
        <w:pStyle w:val="numberedlist"/>
        <w:numPr>
          <w:ilvl w:val="0"/>
          <w:numId w:val="8"/>
        </w:numPr>
        <w:ind w:left="1100" w:hanging="500"/>
      </w:pPr>
      <w:proofErr w:type="spellStart"/>
      <w:r>
        <w:t>Elhatw</w:t>
      </w:r>
      <w:proofErr w:type="spellEnd"/>
      <w:r>
        <w:t xml:space="preserve"> A, </w:t>
      </w:r>
      <w:r>
        <w:rPr>
          <w:b/>
        </w:rPr>
        <w:t>Chung HL</w:t>
      </w:r>
      <w:r>
        <w:t>, Kamal RA, DeJesus C, Jean S, Vishwanath V, Pria HR, Patel MM,</w:t>
      </w:r>
      <w:r w:rsidR="00AA5A23">
        <w:t xml:space="preserve"> </w:t>
      </w:r>
      <w:r>
        <w:t xml:space="preserve">Guirguis MS, Moseley TW. Advanced Breast Imaging Modalities – DBT, CEM, MBI, PEM, MRI, AI. Current Breast Cancer </w:t>
      </w:r>
      <w:proofErr w:type="spellStart"/>
      <w:r>
        <w:t>Cancer</w:t>
      </w:r>
      <w:proofErr w:type="spellEnd"/>
      <w:r>
        <w:t xml:space="preserve"> Reports, 4/2023. e-Pub 4/2023.</w:t>
      </w:r>
    </w:p>
    <w:p w14:paraId="6C81D11B" w14:textId="6E023BD5" w:rsidR="00F07FF3" w:rsidRDefault="00E628A9" w:rsidP="00C85E3A">
      <w:pPr>
        <w:pStyle w:val="numberedlist"/>
        <w:numPr>
          <w:ilvl w:val="0"/>
          <w:numId w:val="8"/>
        </w:numPr>
        <w:ind w:left="1100" w:hanging="500"/>
      </w:pPr>
      <w:r w:rsidRPr="00E628A9">
        <w:t xml:space="preserve">Jean S, Vishwanath V, </w:t>
      </w:r>
      <w:r w:rsidRPr="00E628A9">
        <w:rPr>
          <w:b/>
        </w:rPr>
        <w:t>Chung HL</w:t>
      </w:r>
      <w:r w:rsidRPr="00E628A9">
        <w:t>, Moseley TW. Identifying and Reducing Barriers to Breast Imaging. Current Breast Cancer Reports</w:t>
      </w:r>
      <w:r>
        <w:t xml:space="preserve"> 2023;</w:t>
      </w:r>
      <w:r w:rsidRPr="00E628A9">
        <w:rPr>
          <w:color w:val="212121"/>
          <w:shd w:val="clear" w:color="auto" w:fill="FFFFFF"/>
        </w:rPr>
        <w:t xml:space="preserve"> 15(2):114-118. </w:t>
      </w:r>
      <w:proofErr w:type="spellStart"/>
      <w:r w:rsidRPr="00E628A9">
        <w:rPr>
          <w:color w:val="212121"/>
          <w:shd w:val="clear" w:color="auto" w:fill="FFFFFF"/>
        </w:rPr>
        <w:t>doi</w:t>
      </w:r>
      <w:proofErr w:type="spellEnd"/>
      <w:r w:rsidRPr="00E628A9">
        <w:rPr>
          <w:color w:val="212121"/>
          <w:shd w:val="clear" w:color="auto" w:fill="FFFFFF"/>
        </w:rPr>
        <w:t xml:space="preserve">: 10.1007/s12609-023-00480-8. </w:t>
      </w:r>
      <w:proofErr w:type="spellStart"/>
      <w:r w:rsidRPr="00E628A9">
        <w:rPr>
          <w:color w:val="212121"/>
          <w:shd w:val="clear" w:color="auto" w:fill="FFFFFF"/>
        </w:rPr>
        <w:t>Epub</w:t>
      </w:r>
      <w:proofErr w:type="spellEnd"/>
      <w:r w:rsidRPr="00E628A9">
        <w:rPr>
          <w:color w:val="212121"/>
          <w:shd w:val="clear" w:color="auto" w:fill="FFFFFF"/>
        </w:rPr>
        <w:t xml:space="preserve"> 2023 Apr 5. PMID: 37293273; PMCID: PMC10074341.</w:t>
      </w:r>
    </w:p>
    <w:p w14:paraId="1BB540D5" w14:textId="77777777" w:rsidR="0009544B" w:rsidRDefault="00CE0D6D">
      <w:pPr>
        <w:pStyle w:val="numberedlist"/>
        <w:numPr>
          <w:ilvl w:val="0"/>
          <w:numId w:val="8"/>
        </w:numPr>
        <w:ind w:left="1100" w:hanging="500"/>
      </w:pPr>
      <w:r>
        <w:t xml:space="preserve">DeJesus C, Moseley TW, Diaz V, Vishwanath V, Jean S, </w:t>
      </w:r>
      <w:proofErr w:type="spellStart"/>
      <w:r>
        <w:t>Elhatw</w:t>
      </w:r>
      <w:proofErr w:type="spellEnd"/>
      <w:r>
        <w:t xml:space="preserve"> A, Pria HR, </w:t>
      </w:r>
      <w:r>
        <w:rPr>
          <w:b/>
        </w:rPr>
        <w:t>Chung HL</w:t>
      </w:r>
      <w:r>
        <w:t>, Guirguis MS, Patel MM. Supplemental Screening for Breast Cancer. Current Breast Cancer Reports, 4/2023. e-Pub 4/2023.</w:t>
      </w:r>
    </w:p>
    <w:p w14:paraId="1384E740" w14:textId="141BF167" w:rsidR="0009544B" w:rsidRDefault="00CE0D6D">
      <w:pPr>
        <w:pStyle w:val="numberedlist"/>
        <w:numPr>
          <w:ilvl w:val="0"/>
          <w:numId w:val="8"/>
        </w:numPr>
        <w:ind w:left="1100" w:hanging="500"/>
      </w:pPr>
      <w:r>
        <w:t xml:space="preserve">DeJesus C, Moseley TW, Diaz V, Vishwanath V, Jean S, </w:t>
      </w:r>
      <w:proofErr w:type="spellStart"/>
      <w:r>
        <w:t>Elhatw</w:t>
      </w:r>
      <w:proofErr w:type="spellEnd"/>
      <w:r>
        <w:t xml:space="preserve"> A, Pria</w:t>
      </w:r>
      <w:r w:rsidR="00AA5A23">
        <w:t xml:space="preserve"> </w:t>
      </w:r>
      <w:r>
        <w:t xml:space="preserve">HR, </w:t>
      </w:r>
      <w:r>
        <w:rPr>
          <w:b/>
        </w:rPr>
        <w:t>Chung HL</w:t>
      </w:r>
      <w:r>
        <w:t>, Guirguis MS, Patel MM. The Benefits of Screening Mammography. Current Breast Cancer Reports, 4/2023. e-Pub 4/2023.</w:t>
      </w:r>
    </w:p>
    <w:p w14:paraId="4A3D3BEC" w14:textId="5C412275" w:rsidR="009E2397" w:rsidRDefault="000F0852" w:rsidP="009E2397">
      <w:pPr>
        <w:pStyle w:val="numberedlist"/>
        <w:numPr>
          <w:ilvl w:val="0"/>
          <w:numId w:val="8"/>
        </w:numPr>
        <w:ind w:left="1100" w:hanging="500"/>
      </w:pPr>
      <w:r w:rsidRPr="00D41C03">
        <w:rPr>
          <w:b/>
          <w:bCs/>
          <w:color w:val="212121"/>
          <w:shd w:val="clear" w:color="auto" w:fill="FFFFFF"/>
        </w:rPr>
        <w:t>Chung HL</w:t>
      </w:r>
      <w:r w:rsidRPr="000F0852">
        <w:rPr>
          <w:color w:val="212121"/>
          <w:shd w:val="clear" w:color="auto" w:fill="FFFFFF"/>
        </w:rPr>
        <w:t>, Bragg AC, Shin K, Speer ME, Sun J, Leung JWT. Diagnostic ultrasound of the chest wall in the symptomatic patient after mastectomy. Clin Imaging. 2023 May 23;</w:t>
      </w:r>
      <w:r w:rsidR="008D4CB2">
        <w:rPr>
          <w:color w:val="212121"/>
          <w:shd w:val="clear" w:color="auto" w:fill="FFFFFF"/>
        </w:rPr>
        <w:t xml:space="preserve"> </w:t>
      </w:r>
      <w:r w:rsidRPr="000F0852">
        <w:rPr>
          <w:color w:val="212121"/>
          <w:shd w:val="clear" w:color="auto" w:fill="FFFFFF"/>
        </w:rPr>
        <w:t xml:space="preserve">101:126-132. </w:t>
      </w:r>
      <w:proofErr w:type="spellStart"/>
      <w:r w:rsidRPr="000F0852">
        <w:rPr>
          <w:color w:val="212121"/>
          <w:shd w:val="clear" w:color="auto" w:fill="FFFFFF"/>
        </w:rPr>
        <w:t>doi</w:t>
      </w:r>
      <w:proofErr w:type="spellEnd"/>
      <w:r w:rsidRPr="000F0852">
        <w:rPr>
          <w:color w:val="212121"/>
          <w:shd w:val="clear" w:color="auto" w:fill="FFFFFF"/>
        </w:rPr>
        <w:t xml:space="preserve">: 10.1016/j.clinimag.2023.05.004. </w:t>
      </w:r>
      <w:proofErr w:type="spellStart"/>
      <w:r w:rsidRPr="000F0852">
        <w:rPr>
          <w:color w:val="212121"/>
          <w:shd w:val="clear" w:color="auto" w:fill="FFFFFF"/>
        </w:rPr>
        <w:t>Epub</w:t>
      </w:r>
      <w:proofErr w:type="spellEnd"/>
      <w:r w:rsidRPr="000F0852">
        <w:rPr>
          <w:color w:val="212121"/>
          <w:shd w:val="clear" w:color="auto" w:fill="FFFFFF"/>
        </w:rPr>
        <w:t xml:space="preserve"> ahead of print. PMID: 37331150.</w:t>
      </w:r>
    </w:p>
    <w:p w14:paraId="2A73F161" w14:textId="33FF89FD" w:rsidR="00473327" w:rsidRPr="00BD67D9" w:rsidRDefault="00B645FD" w:rsidP="00BD67D9">
      <w:pPr>
        <w:pStyle w:val="numberedlist"/>
        <w:numPr>
          <w:ilvl w:val="0"/>
          <w:numId w:val="8"/>
        </w:numPr>
        <w:ind w:left="1100" w:hanging="500"/>
      </w:pPr>
      <w:r>
        <w:t>Xie</w:t>
      </w:r>
      <w:r w:rsidR="009E2397">
        <w:t xml:space="preserve"> </w:t>
      </w:r>
      <w:r>
        <w:t>CL</w:t>
      </w:r>
      <w:r w:rsidR="009E2397">
        <w:t>,</w:t>
      </w:r>
      <w:r>
        <w:t xml:space="preserve"> Whitman</w:t>
      </w:r>
      <w:r w:rsidR="009E2397">
        <w:t xml:space="preserve"> GJ, </w:t>
      </w:r>
      <w:r>
        <w:t>Middleton</w:t>
      </w:r>
      <w:r w:rsidR="009E2397">
        <w:t xml:space="preserve"> LP, </w:t>
      </w:r>
      <w:r>
        <w:t>Bevers</w:t>
      </w:r>
      <w:r w:rsidR="00492062">
        <w:t xml:space="preserve"> </w:t>
      </w:r>
      <w:r>
        <w:t>T</w:t>
      </w:r>
      <w:r w:rsidR="009E2397">
        <w:t>B,</w:t>
      </w:r>
      <w:r>
        <w:t xml:space="preserve"> Bedrosian</w:t>
      </w:r>
      <w:r w:rsidR="009E2397">
        <w:t xml:space="preserve"> </w:t>
      </w:r>
      <w:r>
        <w:t>I</w:t>
      </w:r>
      <w:r w:rsidR="009E2397">
        <w:t>,</w:t>
      </w:r>
      <w:r>
        <w:t xml:space="preserve"> </w:t>
      </w:r>
      <w:r w:rsidRPr="00302728">
        <w:rPr>
          <w:b/>
          <w:bCs/>
        </w:rPr>
        <w:t xml:space="preserve">Chung </w:t>
      </w:r>
      <w:r w:rsidR="00302728" w:rsidRPr="00302728">
        <w:rPr>
          <w:b/>
          <w:bCs/>
        </w:rPr>
        <w:t>H</w:t>
      </w:r>
      <w:r w:rsidRPr="00302728">
        <w:rPr>
          <w:b/>
          <w:bCs/>
        </w:rPr>
        <w:t>L</w:t>
      </w:r>
      <w:r w:rsidR="00302728" w:rsidRPr="00302728">
        <w:rPr>
          <w:b/>
          <w:bCs/>
        </w:rPr>
        <w:t>.</w:t>
      </w:r>
      <w:r w:rsidR="00473327" w:rsidRPr="00473327">
        <w:rPr>
          <w:color w:val="2A2A2A"/>
          <w:shd w:val="clear" w:color="auto" w:fill="FFFFFF"/>
        </w:rPr>
        <w:t xml:space="preserve"> </w:t>
      </w:r>
      <w:r w:rsidR="00473327" w:rsidRPr="00FA43F6">
        <w:rPr>
          <w:color w:val="2A2A2A"/>
          <w:shd w:val="clear" w:color="auto" w:fill="FFFFFF"/>
        </w:rPr>
        <w:t>Isolated Flat Epithelial Atypia: Upgrade Outcomes After Multidisciplinary Review–Based Management Using Excision or Imaging Surveillance, </w:t>
      </w:r>
      <w:r w:rsidR="00473327" w:rsidRPr="00FA43F6">
        <w:rPr>
          <w:rStyle w:val="Emphasis"/>
          <w:rFonts w:cs="Arial"/>
          <w:color w:val="2A2A2A"/>
          <w:bdr w:val="none" w:sz="0" w:space="0" w:color="auto" w:frame="1"/>
          <w:shd w:val="clear" w:color="auto" w:fill="FFFFFF"/>
        </w:rPr>
        <w:t>Journal of Breast Imaging</w:t>
      </w:r>
      <w:r w:rsidR="00473327" w:rsidRPr="00FA43F6">
        <w:rPr>
          <w:color w:val="2A2A2A"/>
          <w:shd w:val="clear" w:color="auto" w:fill="FFFFFF"/>
        </w:rPr>
        <w:t xml:space="preserve">, </w:t>
      </w:r>
      <w:proofErr w:type="gramStart"/>
      <w:r w:rsidR="00473327" w:rsidRPr="00FA43F6">
        <w:rPr>
          <w:color w:val="2A2A2A"/>
          <w:shd w:val="clear" w:color="auto" w:fill="FFFFFF"/>
        </w:rPr>
        <w:t>2023;wbad</w:t>
      </w:r>
      <w:proofErr w:type="gramEnd"/>
      <w:r w:rsidR="00473327" w:rsidRPr="00FA43F6">
        <w:rPr>
          <w:color w:val="2A2A2A"/>
          <w:shd w:val="clear" w:color="auto" w:fill="FFFFFF"/>
        </w:rPr>
        <w:t>049, </w:t>
      </w:r>
      <w:hyperlink r:id="rId7" w:history="1">
        <w:r w:rsidR="00473327" w:rsidRPr="00FA43F6">
          <w:rPr>
            <w:rStyle w:val="Hyperlink"/>
            <w:rFonts w:cs="Arial"/>
            <w:color w:val="006FB7"/>
            <w:bdr w:val="none" w:sz="0" w:space="0" w:color="auto" w:frame="1"/>
            <w:shd w:val="clear" w:color="auto" w:fill="FFFFFF"/>
          </w:rPr>
          <w:t>https://doi.org/10.1093/jbi/wbad049</w:t>
        </w:r>
      </w:hyperlink>
    </w:p>
    <w:p w14:paraId="20D553A8" w14:textId="77777777" w:rsidR="00473327" w:rsidRPr="000F0852" w:rsidRDefault="00473327" w:rsidP="00CA43EE">
      <w:pPr>
        <w:pStyle w:val="numberedlist"/>
        <w:numPr>
          <w:ilvl w:val="0"/>
          <w:numId w:val="0"/>
        </w:numPr>
      </w:pPr>
    </w:p>
    <w:p w14:paraId="7FAF4B99" w14:textId="77777777" w:rsidR="0009544B" w:rsidRDefault="00CE0D6D">
      <w:pPr>
        <w:spacing w:after="2"/>
        <w:ind w:left="350"/>
      </w:pPr>
      <w:r>
        <w:rPr>
          <w:rFonts w:ascii="Arial"/>
          <w:b/>
          <w:sz w:val="20"/>
        </w:rPr>
        <w:t>Journal Reviewer</w:t>
      </w:r>
    </w:p>
    <w:p w14:paraId="02F424B2" w14:textId="77777777" w:rsidR="0009544B" w:rsidRDefault="00CE0D6D">
      <w:pPr>
        <w:spacing w:after="100"/>
        <w:ind w:left="700"/>
      </w:pPr>
      <w:r>
        <w:rPr>
          <w:rFonts w:ascii="Arial"/>
          <w:sz w:val="20"/>
        </w:rPr>
        <w:t>Reviewer, Academic Radiology, 2020-present</w:t>
      </w:r>
    </w:p>
    <w:p w14:paraId="6B307ABB" w14:textId="77777777" w:rsidR="0009544B" w:rsidRDefault="00CE0D6D">
      <w:pPr>
        <w:spacing w:after="100"/>
        <w:ind w:left="700"/>
      </w:pPr>
      <w:r>
        <w:rPr>
          <w:rFonts w:ascii="Arial"/>
          <w:sz w:val="20"/>
        </w:rPr>
        <w:t>Reviewer, Journal of Breast Imaging, 2020-present</w:t>
      </w:r>
    </w:p>
    <w:p w14:paraId="3DE14F5F" w14:textId="77777777" w:rsidR="0009544B" w:rsidRDefault="00CE0D6D">
      <w:pPr>
        <w:spacing w:after="100"/>
        <w:ind w:left="700"/>
      </w:pPr>
      <w:r>
        <w:rPr>
          <w:rFonts w:ascii="Arial"/>
          <w:sz w:val="20"/>
        </w:rPr>
        <w:t>Reviewer, American Journal of Roentgenology, 2021-present</w:t>
      </w:r>
    </w:p>
    <w:p w14:paraId="07AECE99" w14:textId="77777777" w:rsidR="0009544B" w:rsidRDefault="00CE0D6D">
      <w:pPr>
        <w:spacing w:after="100"/>
        <w:ind w:left="700"/>
      </w:pPr>
      <w:r>
        <w:rPr>
          <w:rFonts w:ascii="Arial"/>
          <w:sz w:val="20"/>
        </w:rPr>
        <w:t>Reviewer, Clinical Imaging, 2021-present</w:t>
      </w:r>
    </w:p>
    <w:p w14:paraId="572CC0C6" w14:textId="77777777" w:rsidR="0009544B" w:rsidRDefault="00CE0D6D">
      <w:pPr>
        <w:spacing w:before="200" w:after="2"/>
      </w:pPr>
      <w:r>
        <w:rPr>
          <w:rFonts w:ascii="Arial"/>
          <w:b/>
          <w:sz w:val="20"/>
        </w:rPr>
        <w:t>TEACHING</w:t>
      </w:r>
    </w:p>
    <w:p w14:paraId="6AEC5CD8" w14:textId="77777777" w:rsidR="0009544B" w:rsidRDefault="00CE0D6D">
      <w:pPr>
        <w:spacing w:after="2"/>
        <w:ind w:left="350"/>
      </w:pPr>
      <w:r>
        <w:rPr>
          <w:rFonts w:ascii="Arial"/>
          <w:b/>
          <w:sz w:val="20"/>
        </w:rPr>
        <w:t xml:space="preserve">Teaching Within Current Institution - </w:t>
      </w:r>
    </w:p>
    <w:p w14:paraId="08B2C069" w14:textId="77777777" w:rsidR="0009544B" w:rsidRDefault="00CE0D6D">
      <w:pPr>
        <w:spacing w:after="2"/>
        <w:ind w:left="700"/>
      </w:pPr>
      <w:r>
        <w:rPr>
          <w:rFonts w:ascii="Arial"/>
          <w:b/>
          <w:sz w:val="20"/>
        </w:rPr>
        <w:t>Formal Teaching</w:t>
      </w:r>
    </w:p>
    <w:p w14:paraId="647B78F6" w14:textId="77777777" w:rsidR="0009544B" w:rsidRDefault="00CE0D6D">
      <w:pPr>
        <w:spacing w:before="100" w:after="2"/>
        <w:ind w:left="1000"/>
      </w:pPr>
      <w:r>
        <w:rPr>
          <w:rFonts w:ascii="Arial"/>
          <w:b/>
          <w:sz w:val="20"/>
        </w:rPr>
        <w:t>Training Programs</w:t>
      </w:r>
    </w:p>
    <w:p w14:paraId="6FDC57F8" w14:textId="77777777" w:rsidR="0009544B" w:rsidRDefault="00CE0D6D">
      <w:pPr>
        <w:spacing w:after="2"/>
        <w:ind w:left="1400"/>
      </w:pPr>
      <w:r>
        <w:rPr>
          <w:rFonts w:ascii="Arial"/>
          <w:sz w:val="20"/>
        </w:rPr>
        <w:t>Fellows Didactic Lecture, Breast Ultrasound Lexicon and BIRADS</w:t>
      </w:r>
    </w:p>
    <w:p w14:paraId="7327C6CB" w14:textId="77777777" w:rsidR="0009544B" w:rsidRDefault="00CE0D6D">
      <w:pPr>
        <w:spacing w:after="2"/>
        <w:ind w:left="1700"/>
      </w:pPr>
      <w:r>
        <w:rPr>
          <w:rFonts w:ascii="Arial"/>
          <w:sz w:val="20"/>
        </w:rPr>
        <w:lastRenderedPageBreak/>
        <w:t>Fellows Didactic Lecture, 6/2019</w:t>
      </w:r>
    </w:p>
    <w:p w14:paraId="580243C5" w14:textId="77777777" w:rsidR="0009544B" w:rsidRDefault="00CE0D6D">
      <w:pPr>
        <w:spacing w:before="100" w:after="2"/>
        <w:ind w:left="1400"/>
      </w:pPr>
      <w:r>
        <w:rPr>
          <w:rFonts w:ascii="Arial"/>
          <w:sz w:val="20"/>
        </w:rPr>
        <w:t>Fellows Didactic Lecture, Supplemental Screening beyond Mammography</w:t>
      </w:r>
    </w:p>
    <w:p w14:paraId="69EEB74D" w14:textId="77777777" w:rsidR="0009544B" w:rsidRDefault="00CE0D6D">
      <w:pPr>
        <w:spacing w:after="2"/>
        <w:ind w:left="1700"/>
      </w:pPr>
      <w:r>
        <w:rPr>
          <w:rFonts w:ascii="Arial"/>
          <w:sz w:val="20"/>
        </w:rPr>
        <w:t>2/2020</w:t>
      </w:r>
    </w:p>
    <w:p w14:paraId="05FB03E8" w14:textId="77777777" w:rsidR="0009544B" w:rsidRDefault="00CE0D6D">
      <w:pPr>
        <w:spacing w:before="100" w:after="2"/>
        <w:ind w:left="1400"/>
      </w:pPr>
      <w:r>
        <w:rPr>
          <w:rFonts w:ascii="Arial"/>
          <w:sz w:val="20"/>
        </w:rPr>
        <w:t>Fellows Didactic Lecture, The American Joint Committee on Cancer 8th edition Breast Cancer Staging, Course Hours: 1</w:t>
      </w:r>
    </w:p>
    <w:p w14:paraId="09D18339" w14:textId="77777777" w:rsidR="0009544B" w:rsidRDefault="00CE0D6D">
      <w:pPr>
        <w:spacing w:after="2"/>
        <w:ind w:left="1700"/>
      </w:pPr>
      <w:r>
        <w:rPr>
          <w:rFonts w:ascii="Arial"/>
          <w:sz w:val="20"/>
        </w:rPr>
        <w:t>12/2021</w:t>
      </w:r>
    </w:p>
    <w:p w14:paraId="43F36128" w14:textId="77777777" w:rsidR="0009544B" w:rsidRDefault="00CE0D6D">
      <w:pPr>
        <w:spacing w:after="2"/>
        <w:ind w:left="1400"/>
      </w:pPr>
      <w:r>
        <w:rPr>
          <w:rFonts w:ascii="Arial"/>
          <w:b/>
          <w:sz w:val="20"/>
        </w:rPr>
        <w:t>Clinical Residents and Fellows</w:t>
      </w:r>
    </w:p>
    <w:p w14:paraId="6AE30808" w14:textId="77777777" w:rsidR="0009544B" w:rsidRDefault="00CE0D6D">
      <w:pPr>
        <w:spacing w:after="100"/>
        <w:ind w:left="1750"/>
      </w:pPr>
      <w:r>
        <w:rPr>
          <w:rFonts w:ascii="Arial"/>
          <w:sz w:val="20"/>
        </w:rPr>
        <w:t>The University of Texas MD</w:t>
      </w:r>
      <w:r>
        <w:rPr>
          <w:rFonts w:ascii="Arial"/>
          <w:sz w:val="20"/>
        </w:rPr>
        <w:t> </w:t>
      </w:r>
      <w:r>
        <w:rPr>
          <w:rFonts w:ascii="Arial"/>
          <w:sz w:val="20"/>
        </w:rPr>
        <w:t xml:space="preserve">Anderson Cancer Center Breast Imaging Fellowship, Drs. Whitney Boyce, Frances Perez, Mary Guirguis, Ceren </w:t>
      </w:r>
      <w:proofErr w:type="spellStart"/>
      <w:r>
        <w:rPr>
          <w:rFonts w:ascii="Arial"/>
          <w:sz w:val="20"/>
        </w:rPr>
        <w:t>Yalniz</w:t>
      </w:r>
      <w:proofErr w:type="spellEnd"/>
      <w:r>
        <w:rPr>
          <w:rFonts w:ascii="Arial"/>
          <w:sz w:val="20"/>
        </w:rPr>
        <w:t>, 8/2018-6/2019</w:t>
      </w:r>
    </w:p>
    <w:p w14:paraId="22B80635" w14:textId="77777777" w:rsidR="0009544B" w:rsidRDefault="00CE0D6D">
      <w:pPr>
        <w:spacing w:after="100"/>
        <w:ind w:left="1750"/>
      </w:pPr>
      <w:r>
        <w:rPr>
          <w:rFonts w:ascii="Arial"/>
          <w:sz w:val="20"/>
        </w:rPr>
        <w:t>The University of Texas MD</w:t>
      </w:r>
      <w:r>
        <w:rPr>
          <w:rFonts w:ascii="Arial"/>
          <w:sz w:val="20"/>
        </w:rPr>
        <w:t> </w:t>
      </w:r>
      <w:r>
        <w:rPr>
          <w:rFonts w:ascii="Arial"/>
          <w:sz w:val="20"/>
        </w:rPr>
        <w:t>Anderson Cancer Center Breast Imaging Fellowship, Drs. Rachel Pahls, Michelle Agrons, 7/2019-6/2020</w:t>
      </w:r>
    </w:p>
    <w:p w14:paraId="08D2D6EE" w14:textId="5BB65287" w:rsidR="0009544B" w:rsidRDefault="00CE0D6D">
      <w:pPr>
        <w:spacing w:after="100"/>
        <w:ind w:left="1750"/>
      </w:pPr>
      <w:r>
        <w:rPr>
          <w:rFonts w:ascii="Arial"/>
          <w:sz w:val="20"/>
        </w:rPr>
        <w:t>The University of Texas MD</w:t>
      </w:r>
      <w:r>
        <w:rPr>
          <w:rFonts w:ascii="Arial"/>
          <w:sz w:val="20"/>
        </w:rPr>
        <w:t> </w:t>
      </w:r>
      <w:r>
        <w:rPr>
          <w:rFonts w:ascii="Arial"/>
          <w:sz w:val="20"/>
        </w:rPr>
        <w:t>Anderson Cancer Center Breast Imaging Fellowship, Drs. Yusuf Akpolat, Jane Shin, Miguel Craig, Alexandra Millet, 7/2021-</w:t>
      </w:r>
      <w:r w:rsidR="00455672">
        <w:rPr>
          <w:rFonts w:ascii="Arial"/>
          <w:sz w:val="20"/>
        </w:rPr>
        <w:t>06/2022</w:t>
      </w:r>
    </w:p>
    <w:p w14:paraId="1B8C1A5E" w14:textId="3E827690" w:rsidR="0009544B" w:rsidRDefault="00CE0D6D">
      <w:pPr>
        <w:spacing w:after="100"/>
        <w:ind w:left="1750"/>
      </w:pPr>
      <w:r>
        <w:rPr>
          <w:rFonts w:ascii="Arial"/>
          <w:sz w:val="20"/>
        </w:rPr>
        <w:t>UT McGovern Radiology Residency, Drs. Stephen Neville, Karthik Bande, Andrew Ngo, 12/2021</w:t>
      </w:r>
    </w:p>
    <w:p w14:paraId="68DC3A93" w14:textId="31797379" w:rsidR="0009544B" w:rsidRDefault="00CE0D6D">
      <w:pPr>
        <w:spacing w:after="100"/>
        <w:ind w:left="1750"/>
      </w:pPr>
      <w:r>
        <w:rPr>
          <w:rFonts w:ascii="Arial"/>
          <w:sz w:val="20"/>
        </w:rPr>
        <w:t>Research Mentor, MD</w:t>
      </w:r>
      <w:r>
        <w:rPr>
          <w:rFonts w:ascii="Arial"/>
          <w:sz w:val="20"/>
        </w:rPr>
        <w:t> </w:t>
      </w:r>
      <w:r>
        <w:rPr>
          <w:rFonts w:ascii="Arial"/>
          <w:sz w:val="20"/>
        </w:rPr>
        <w:t>Anderson Cancer Center Breast Imaging Fellowship, Dr. Charlie Xie, 7/2022-</w:t>
      </w:r>
      <w:r w:rsidR="00455672">
        <w:rPr>
          <w:rFonts w:ascii="Arial"/>
          <w:sz w:val="20"/>
        </w:rPr>
        <w:t>06/2023</w:t>
      </w:r>
    </w:p>
    <w:p w14:paraId="63BFFC9B" w14:textId="0CCFFEE6" w:rsidR="0009544B" w:rsidRDefault="0043690F">
      <w:pPr>
        <w:spacing w:after="100"/>
        <w:ind w:left="1750"/>
        <w:rPr>
          <w:rFonts w:ascii="Arial"/>
          <w:sz w:val="20"/>
        </w:rPr>
      </w:pPr>
      <w:r>
        <w:rPr>
          <w:rFonts w:ascii="Arial"/>
          <w:sz w:val="20"/>
        </w:rPr>
        <w:t>The University of Texas MD</w:t>
      </w:r>
      <w:r>
        <w:rPr>
          <w:rFonts w:ascii="Arial"/>
          <w:sz w:val="20"/>
        </w:rPr>
        <w:t> </w:t>
      </w:r>
      <w:r>
        <w:rPr>
          <w:rFonts w:ascii="Arial"/>
          <w:sz w:val="20"/>
        </w:rPr>
        <w:t xml:space="preserve">Anderson Cancer Center Breast Imaging Fellowship. </w:t>
      </w:r>
      <w:r w:rsidR="00CE0D6D">
        <w:rPr>
          <w:rFonts w:ascii="Arial"/>
          <w:sz w:val="20"/>
        </w:rPr>
        <w:t>Drs. Charlie Xie, Andrea Tenreiro, Hala Mazin, MD, 7/2022-</w:t>
      </w:r>
      <w:r w:rsidR="00455672">
        <w:rPr>
          <w:rFonts w:ascii="Arial"/>
          <w:sz w:val="20"/>
        </w:rPr>
        <w:t>06</w:t>
      </w:r>
      <w:r>
        <w:rPr>
          <w:rFonts w:ascii="Arial"/>
          <w:sz w:val="20"/>
        </w:rPr>
        <w:t>/2023</w:t>
      </w:r>
    </w:p>
    <w:p w14:paraId="67DC909A" w14:textId="68718852" w:rsidR="00BC09A3" w:rsidRDefault="00BC09A3">
      <w:pPr>
        <w:spacing w:after="100"/>
        <w:ind w:left="1750"/>
      </w:pPr>
      <w:r>
        <w:rPr>
          <w:rFonts w:ascii="Arial"/>
          <w:sz w:val="20"/>
        </w:rPr>
        <w:t>University of Colorado Anschutz</w:t>
      </w:r>
      <w:r w:rsidR="00C321D9">
        <w:rPr>
          <w:rFonts w:ascii="Arial"/>
          <w:sz w:val="20"/>
        </w:rPr>
        <w:t>, Breast Imaging Fellowship</w:t>
      </w:r>
      <w:r w:rsidR="00262F94">
        <w:rPr>
          <w:rFonts w:ascii="Arial"/>
          <w:sz w:val="20"/>
        </w:rPr>
        <w:t xml:space="preserve">, </w:t>
      </w:r>
      <w:r w:rsidR="00C321D9">
        <w:rPr>
          <w:rFonts w:ascii="Arial"/>
          <w:sz w:val="20"/>
        </w:rPr>
        <w:t>Dr. Aria Bagheri, 7/2</w:t>
      </w:r>
      <w:r w:rsidR="00951827">
        <w:rPr>
          <w:rFonts w:ascii="Arial"/>
          <w:sz w:val="20"/>
        </w:rPr>
        <w:t>0</w:t>
      </w:r>
      <w:r w:rsidR="00C321D9">
        <w:rPr>
          <w:rFonts w:ascii="Arial"/>
          <w:sz w:val="20"/>
        </w:rPr>
        <w:t xml:space="preserve">23- current and </w:t>
      </w:r>
      <w:r w:rsidR="00951827">
        <w:rPr>
          <w:rFonts w:ascii="Arial"/>
          <w:sz w:val="20"/>
        </w:rPr>
        <w:t>Radiology Residenc</w:t>
      </w:r>
      <w:r w:rsidR="00262F94">
        <w:rPr>
          <w:rFonts w:ascii="Arial"/>
          <w:sz w:val="20"/>
        </w:rPr>
        <w:t>y 06/2023- current</w:t>
      </w:r>
    </w:p>
    <w:p w14:paraId="3F529528" w14:textId="77777777" w:rsidR="0009544B" w:rsidRDefault="00CE0D6D">
      <w:pPr>
        <w:spacing w:after="2"/>
        <w:ind w:left="350"/>
      </w:pPr>
      <w:r>
        <w:rPr>
          <w:rFonts w:ascii="Arial"/>
          <w:b/>
          <w:sz w:val="20"/>
        </w:rPr>
        <w:t>Teaching Outside Current Institution</w:t>
      </w:r>
    </w:p>
    <w:p w14:paraId="18C458B6" w14:textId="14A1EF79" w:rsidR="0009544B" w:rsidRDefault="00CE0D6D" w:rsidP="00CA43EE">
      <w:pPr>
        <w:spacing w:after="2"/>
        <w:ind w:left="700"/>
      </w:pPr>
      <w:r>
        <w:rPr>
          <w:rFonts w:ascii="Arial"/>
          <w:b/>
          <w:sz w:val="20"/>
        </w:rPr>
        <w:t>Formal Teaching</w:t>
      </w:r>
    </w:p>
    <w:p w14:paraId="7866B2E0" w14:textId="77777777" w:rsidR="0009544B" w:rsidRDefault="00CE0D6D">
      <w:pPr>
        <w:spacing w:before="100" w:after="2"/>
        <w:ind w:left="1000"/>
      </w:pPr>
      <w:r>
        <w:rPr>
          <w:rFonts w:ascii="Arial"/>
          <w:b/>
          <w:sz w:val="20"/>
        </w:rPr>
        <w:t>Training Programs</w:t>
      </w:r>
    </w:p>
    <w:p w14:paraId="16E94326" w14:textId="77777777" w:rsidR="0009544B" w:rsidRDefault="00CE0D6D">
      <w:pPr>
        <w:spacing w:after="2"/>
        <w:ind w:left="1400"/>
      </w:pPr>
      <w:r>
        <w:rPr>
          <w:rFonts w:ascii="Arial"/>
          <w:sz w:val="20"/>
        </w:rPr>
        <w:t>Resident Didactic Lecture, Rare Breast Tumors: Sarcomas and Lymphomas, University of Texas McGovern Radiology Residency</w:t>
      </w:r>
    </w:p>
    <w:p w14:paraId="0DC1C161" w14:textId="77777777" w:rsidR="0009544B" w:rsidRDefault="00CE0D6D">
      <w:pPr>
        <w:spacing w:after="2"/>
        <w:ind w:left="1700"/>
      </w:pPr>
      <w:r>
        <w:rPr>
          <w:rFonts w:ascii="Arial"/>
          <w:sz w:val="20"/>
        </w:rPr>
        <w:t>10/2021</w:t>
      </w:r>
    </w:p>
    <w:p w14:paraId="5D245F08" w14:textId="77777777" w:rsidR="0009544B" w:rsidRDefault="00CE0D6D">
      <w:pPr>
        <w:spacing w:before="100" w:after="2"/>
        <w:ind w:left="1400"/>
      </w:pPr>
      <w:r>
        <w:rPr>
          <w:rFonts w:ascii="Arial"/>
          <w:sz w:val="20"/>
        </w:rPr>
        <w:t>Lecturer, Lymph Nodes in Breast Cancer and other Oncologic Settings, University of Texas McGovern Radiology Residency, Course Hours: 1</w:t>
      </w:r>
    </w:p>
    <w:p w14:paraId="575EA9F8" w14:textId="77777777" w:rsidR="0009544B" w:rsidRDefault="00CE0D6D">
      <w:pPr>
        <w:spacing w:after="2"/>
        <w:ind w:left="1700"/>
      </w:pPr>
      <w:r>
        <w:rPr>
          <w:rFonts w:ascii="Arial"/>
          <w:sz w:val="20"/>
        </w:rPr>
        <w:t>12/2022</w:t>
      </w:r>
    </w:p>
    <w:p w14:paraId="1CF01B8F" w14:textId="77777777" w:rsidR="0009544B" w:rsidRDefault="00CE0D6D">
      <w:pPr>
        <w:spacing w:before="200" w:after="2"/>
      </w:pPr>
      <w:r>
        <w:rPr>
          <w:rFonts w:ascii="Arial"/>
          <w:b/>
          <w:sz w:val="20"/>
        </w:rPr>
        <w:t>CONFERENCES AND SYMPOSIA</w:t>
      </w:r>
    </w:p>
    <w:p w14:paraId="1E5623CA" w14:textId="77777777" w:rsidR="0009544B" w:rsidRDefault="00CE0D6D">
      <w:pPr>
        <w:spacing w:after="2"/>
        <w:ind w:left="350"/>
      </w:pPr>
      <w:r>
        <w:rPr>
          <w:rFonts w:ascii="Arial"/>
          <w:b/>
          <w:sz w:val="20"/>
        </w:rPr>
        <w:t>Presentations at National or International Conferences</w:t>
      </w:r>
    </w:p>
    <w:p w14:paraId="69A7AE22" w14:textId="77777777" w:rsidR="0009544B" w:rsidRDefault="00CE0D6D">
      <w:pPr>
        <w:spacing w:after="2"/>
        <w:ind w:left="700"/>
      </w:pPr>
      <w:r>
        <w:rPr>
          <w:rFonts w:ascii="Arial"/>
          <w:b/>
          <w:sz w:val="20"/>
        </w:rPr>
        <w:t>Invited</w:t>
      </w:r>
    </w:p>
    <w:p w14:paraId="60D03F91" w14:textId="77777777" w:rsidR="0009544B" w:rsidRDefault="00CE0D6D">
      <w:pPr>
        <w:spacing w:after="100"/>
        <w:ind w:left="1000"/>
      </w:pPr>
      <w:r>
        <w:rPr>
          <w:rFonts w:ascii="Arial"/>
          <w:sz w:val="20"/>
        </w:rPr>
        <w:t xml:space="preserve">Session II: Breast imaging from the clinician's point of view - breast cancer in young patients, 12th Breast- Gynecological &amp; Immuno-oncology International Cancer Conference, Cairo, Egypt, </w:t>
      </w:r>
      <w:proofErr w:type="gramStart"/>
      <w:r>
        <w:rPr>
          <w:rFonts w:ascii="Arial"/>
          <w:sz w:val="20"/>
        </w:rPr>
        <w:t>1/9/2020</w:t>
      </w:r>
      <w:proofErr w:type="gramEnd"/>
    </w:p>
    <w:p w14:paraId="30238920" w14:textId="77777777" w:rsidR="0009544B" w:rsidRDefault="00CE0D6D">
      <w:pPr>
        <w:spacing w:after="100"/>
        <w:ind w:left="1000"/>
      </w:pPr>
      <w:r>
        <w:rPr>
          <w:rFonts w:ascii="Arial"/>
          <w:sz w:val="20"/>
        </w:rPr>
        <w:t xml:space="preserve">Session IV: Pearls and pitfalls in breast imaging - benign cancer mimics, 12th Breast- Gynecological &amp; Immuno-oncology International Cancer Conference, Cairo, Egypt, </w:t>
      </w:r>
      <w:proofErr w:type="gramStart"/>
      <w:r>
        <w:rPr>
          <w:rFonts w:ascii="Arial"/>
          <w:sz w:val="20"/>
        </w:rPr>
        <w:t>1/9/2020</w:t>
      </w:r>
      <w:proofErr w:type="gramEnd"/>
    </w:p>
    <w:p w14:paraId="5E50563B" w14:textId="77777777" w:rsidR="0009544B" w:rsidRDefault="00CE0D6D">
      <w:pPr>
        <w:spacing w:after="100"/>
        <w:ind w:left="1000"/>
      </w:pPr>
      <w:r>
        <w:rPr>
          <w:rFonts w:ascii="Arial"/>
          <w:sz w:val="20"/>
        </w:rPr>
        <w:t xml:space="preserve">Session IV: Pearls and pitfalls in breast imaging - MRI morphology descriptors of malignant breast lesions, 12th Breast- Gynecological &amp; Immuno-oncology International Cancer Conference, Cairo, Egypt, </w:t>
      </w:r>
      <w:proofErr w:type="gramStart"/>
      <w:r>
        <w:rPr>
          <w:rFonts w:ascii="Arial"/>
          <w:sz w:val="20"/>
        </w:rPr>
        <w:t>1/9/2020</w:t>
      </w:r>
      <w:proofErr w:type="gramEnd"/>
    </w:p>
    <w:p w14:paraId="4B090BD2" w14:textId="77777777" w:rsidR="0009544B" w:rsidRDefault="00CE0D6D">
      <w:pPr>
        <w:spacing w:after="100"/>
        <w:ind w:left="1000"/>
      </w:pPr>
      <w:r>
        <w:rPr>
          <w:rFonts w:ascii="Arial"/>
          <w:sz w:val="20"/>
        </w:rPr>
        <w:t>Workshop: Challenging breast imaging cases - breast imaging case-based review, 12th Breast- Gynecological &amp; Immuno-oncology International Cancer Conference, Cairo, Egypt, 1/10/2020</w:t>
      </w:r>
    </w:p>
    <w:p w14:paraId="351750D4" w14:textId="040AE3A9" w:rsidR="0009544B" w:rsidRDefault="00CE0D6D">
      <w:pPr>
        <w:spacing w:after="100"/>
        <w:ind w:left="1000"/>
      </w:pPr>
      <w:r>
        <w:rPr>
          <w:rFonts w:ascii="Arial"/>
          <w:sz w:val="20"/>
        </w:rPr>
        <w:t>Session ID:</w:t>
      </w:r>
      <w:r w:rsidR="0043690F">
        <w:rPr>
          <w:rFonts w:ascii="Arial"/>
          <w:sz w:val="20"/>
        </w:rPr>
        <w:t xml:space="preserve"> </w:t>
      </w:r>
      <w:r>
        <w:rPr>
          <w:rFonts w:ascii="Arial"/>
          <w:sz w:val="20"/>
        </w:rPr>
        <w:t xml:space="preserve">T1-CIN16 Virtual Radiology: From logistics to impact on radiology, 108th Radiological Society of North America Scientific Assembly and Annual Meeting Program, Radiologic Society of North America, Chicago, IL, </w:t>
      </w:r>
      <w:proofErr w:type="gramStart"/>
      <w:r>
        <w:rPr>
          <w:rFonts w:ascii="Arial"/>
          <w:sz w:val="20"/>
        </w:rPr>
        <w:t>11/29/2022</w:t>
      </w:r>
      <w:proofErr w:type="gramEnd"/>
    </w:p>
    <w:p w14:paraId="5A84B12D" w14:textId="77777777" w:rsidR="0009544B" w:rsidRDefault="00CE0D6D">
      <w:pPr>
        <w:spacing w:after="2"/>
        <w:ind w:left="700"/>
      </w:pPr>
      <w:r>
        <w:rPr>
          <w:rFonts w:ascii="Arial"/>
          <w:b/>
          <w:sz w:val="20"/>
        </w:rPr>
        <w:t>Other, Including Scientific Exhibitions</w:t>
      </w:r>
    </w:p>
    <w:p w14:paraId="2F8DF539" w14:textId="77777777" w:rsidR="0009544B" w:rsidRDefault="00CE0D6D">
      <w:pPr>
        <w:spacing w:after="100"/>
        <w:ind w:left="1000"/>
      </w:pPr>
      <w:r>
        <w:rPr>
          <w:rFonts w:ascii="Arial"/>
          <w:b/>
          <w:sz w:val="20"/>
        </w:rPr>
        <w:lastRenderedPageBreak/>
        <w:t>Chung HL</w:t>
      </w:r>
      <w:r>
        <w:rPr>
          <w:rFonts w:ascii="Arial"/>
          <w:sz w:val="20"/>
        </w:rPr>
        <w:t>, Bassett L. Radiologists preferences in digital mammography display, 86th Radiological Society of North America Scientific Assembly and Annual Meeting, Radiological Society of North America, Chicago, IL, 12/2000</w:t>
      </w:r>
    </w:p>
    <w:p w14:paraId="7405586E" w14:textId="77777777" w:rsidR="0009544B" w:rsidRDefault="00CE0D6D">
      <w:pPr>
        <w:spacing w:after="100"/>
        <w:ind w:left="1000"/>
      </w:pPr>
      <w:r>
        <w:rPr>
          <w:rFonts w:ascii="Arial"/>
          <w:b/>
          <w:sz w:val="20"/>
        </w:rPr>
        <w:t>Chung HL</w:t>
      </w:r>
      <w:r>
        <w:rPr>
          <w:rFonts w:ascii="Arial"/>
          <w:sz w:val="20"/>
        </w:rPr>
        <w:t xml:space="preserve">, Sun J, Leung JWT. Staging nodal ultrasound in breast cancer: Can metastases skip contiguous nodal basins or do they always follow expected pathways, 105th Radiological Society of North America Scientific Assembly and Annual Meeting, Radiological Society of North America, Chicago, IL, </w:t>
      </w:r>
      <w:proofErr w:type="gramStart"/>
      <w:r>
        <w:rPr>
          <w:rFonts w:ascii="Arial"/>
          <w:sz w:val="20"/>
        </w:rPr>
        <w:t>12/5/2019</w:t>
      </w:r>
      <w:proofErr w:type="gramEnd"/>
    </w:p>
    <w:p w14:paraId="0C1E742B" w14:textId="77777777" w:rsidR="0009544B" w:rsidRDefault="00CE0D6D">
      <w:pPr>
        <w:spacing w:after="100"/>
        <w:ind w:left="1000"/>
      </w:pPr>
      <w:r>
        <w:rPr>
          <w:rFonts w:ascii="Arial"/>
          <w:b/>
          <w:sz w:val="20"/>
        </w:rPr>
        <w:t xml:space="preserve"> Chung HL</w:t>
      </w:r>
      <w:r>
        <w:rPr>
          <w:rFonts w:ascii="Arial"/>
          <w:sz w:val="20"/>
        </w:rPr>
        <w:t>, Sun J, Leung JWT. Extra-axillary nodal metastases in breast cancer: Comparative analysis of US vs. MRI, CT, PET, 120th American Roentgen Ray Society Annual Meeting (Electronic Presentation), American Roentgen Ray Society, 5/7/2020</w:t>
      </w:r>
    </w:p>
    <w:p w14:paraId="075B4102" w14:textId="77777777" w:rsidR="0009544B" w:rsidRDefault="00CE0D6D">
      <w:pPr>
        <w:spacing w:after="100"/>
        <w:ind w:left="1000"/>
      </w:pPr>
      <w:r>
        <w:rPr>
          <w:rFonts w:ascii="Arial"/>
          <w:b/>
          <w:sz w:val="20"/>
        </w:rPr>
        <w:t xml:space="preserve"> Chung HL</w:t>
      </w:r>
      <w:r>
        <w:rPr>
          <w:rFonts w:ascii="Arial"/>
          <w:sz w:val="20"/>
        </w:rPr>
        <w:t xml:space="preserve">, Perez F, Leung JWT, Le-Petross HT. Multimodality staging of nodal basins in breast cancer patients, 120th American Roentgen Ray Society Annual Meeting (#E2914) (Electronic Presentation), American Roentgen Ray Society, </w:t>
      </w:r>
      <w:proofErr w:type="gramStart"/>
      <w:r>
        <w:rPr>
          <w:rFonts w:ascii="Arial"/>
          <w:sz w:val="20"/>
        </w:rPr>
        <w:t>5/7/2020</w:t>
      </w:r>
      <w:proofErr w:type="gramEnd"/>
    </w:p>
    <w:p w14:paraId="52D9A3B8" w14:textId="77777777" w:rsidR="0009544B" w:rsidRDefault="00CE0D6D">
      <w:pPr>
        <w:spacing w:after="100"/>
        <w:ind w:left="1000"/>
      </w:pPr>
      <w:r>
        <w:rPr>
          <w:rFonts w:ascii="Arial"/>
          <w:sz w:val="20"/>
        </w:rPr>
        <w:t xml:space="preserve">Cohen E, </w:t>
      </w:r>
      <w:r>
        <w:rPr>
          <w:rFonts w:ascii="Arial"/>
          <w:b/>
          <w:sz w:val="20"/>
        </w:rPr>
        <w:t>Chung HL</w:t>
      </w:r>
      <w:r>
        <w:rPr>
          <w:rFonts w:ascii="Arial"/>
          <w:sz w:val="20"/>
        </w:rPr>
        <w:t>. Uncommon breast masses, benign: What you need to know (Part II), 106th Radiological Society of North America Scientific Assembly and Annual Meeting Program (Electronic Presentation), Radiological Society of North America, Chicago, IL, 12/2020</w:t>
      </w:r>
    </w:p>
    <w:p w14:paraId="026ABA51" w14:textId="77777777" w:rsidR="0009544B" w:rsidRDefault="00CE0D6D">
      <w:pPr>
        <w:spacing w:after="100"/>
        <w:ind w:left="1000"/>
      </w:pPr>
      <w:r>
        <w:rPr>
          <w:rFonts w:ascii="Arial"/>
          <w:b/>
          <w:sz w:val="20"/>
        </w:rPr>
        <w:t>Chung HL</w:t>
      </w:r>
      <w:r>
        <w:rPr>
          <w:rFonts w:ascii="Arial"/>
          <w:sz w:val="20"/>
        </w:rPr>
        <w:t>, Cohen E, Leung J. Uncommon breast masses, malignant: What you need to know (Part I), 106th Radiological Society of North America Scientific Assembly and Annual Meeting Program (#200010388) (Electronic Presentation), Radiological Society of North America, Chicago, IL, 12/2020</w:t>
      </w:r>
    </w:p>
    <w:p w14:paraId="537A5B30" w14:textId="77777777" w:rsidR="0009544B" w:rsidRDefault="00CE0D6D">
      <w:pPr>
        <w:spacing w:after="100"/>
        <w:ind w:left="1000"/>
      </w:pPr>
      <w:r>
        <w:rPr>
          <w:rFonts w:ascii="Arial"/>
          <w:b/>
          <w:sz w:val="20"/>
        </w:rPr>
        <w:t>Chung HL</w:t>
      </w:r>
      <w:r>
        <w:rPr>
          <w:rFonts w:ascii="Arial"/>
          <w:sz w:val="20"/>
        </w:rPr>
        <w:t>, Leung J. Update on the management of the axilla in breast cancer, 106th Radiological Society of North America Scientific Assembly and Annual Meeting Program (#20010291) (Electronic Presentation), Radiological Society of North America, Chicago, IL, 12/2020</w:t>
      </w:r>
    </w:p>
    <w:p w14:paraId="18092F43" w14:textId="77777777" w:rsidR="0009544B" w:rsidRDefault="00CE0D6D">
      <w:pPr>
        <w:spacing w:after="100"/>
        <w:ind w:left="1000"/>
      </w:pPr>
      <w:r>
        <w:rPr>
          <w:rFonts w:ascii="Arial"/>
          <w:b/>
          <w:sz w:val="20"/>
        </w:rPr>
        <w:t>Chung HL</w:t>
      </w:r>
      <w:r>
        <w:rPr>
          <w:rFonts w:ascii="Arial"/>
          <w:sz w:val="20"/>
        </w:rPr>
        <w:t>, Tso H, Sun J, Leung J. Lobular versus ductal invasive breast cancer: Biomarkers and nodal metastases, Breast Imaging Symposium, Society of Breast Imaging, N/A, 4/2021</w:t>
      </w:r>
    </w:p>
    <w:p w14:paraId="3366DA42" w14:textId="77777777" w:rsidR="0009544B" w:rsidRDefault="00CE0D6D">
      <w:pPr>
        <w:spacing w:after="100"/>
        <w:ind w:left="1000"/>
      </w:pPr>
      <w:r>
        <w:rPr>
          <w:rFonts w:ascii="Arial"/>
          <w:b/>
          <w:sz w:val="20"/>
        </w:rPr>
        <w:t>Chung, HL</w:t>
      </w:r>
      <w:r>
        <w:rPr>
          <w:rFonts w:ascii="Arial"/>
          <w:sz w:val="20"/>
        </w:rPr>
        <w:t xml:space="preserve">, Speer, M, </w:t>
      </w:r>
      <w:proofErr w:type="spellStart"/>
      <w:r>
        <w:rPr>
          <w:rFonts w:ascii="Arial"/>
          <w:sz w:val="20"/>
        </w:rPr>
        <w:t>Legha</w:t>
      </w:r>
      <w:proofErr w:type="spellEnd"/>
      <w:r>
        <w:rPr>
          <w:rFonts w:ascii="Arial"/>
          <w:sz w:val="20"/>
        </w:rPr>
        <w:t xml:space="preserve"> R, Tso H, Leung JWT. Discharging nipple: does it really matter, 107th Radiological Society of North America Scientific Assembly and Annual Meeting Program, Radiological Society of North America, Chicago, IL, 12/2021</w:t>
      </w:r>
    </w:p>
    <w:p w14:paraId="0BCFE34E" w14:textId="77777777" w:rsidR="0009544B" w:rsidRDefault="00CE0D6D">
      <w:pPr>
        <w:spacing w:after="100"/>
        <w:ind w:left="1000"/>
      </w:pPr>
      <w:r>
        <w:rPr>
          <w:rFonts w:ascii="Arial"/>
          <w:b/>
          <w:sz w:val="20"/>
        </w:rPr>
        <w:t>Chung HL</w:t>
      </w:r>
      <w:r>
        <w:rPr>
          <w:rFonts w:ascii="Arial"/>
          <w:sz w:val="20"/>
        </w:rPr>
        <w:t xml:space="preserve">, Shin K, Speer M, Bragg A, Leung JWT. Clinical utility of diagnostic chest wall US in the mastectomy patient, </w:t>
      </w:r>
      <w:proofErr w:type="gramStart"/>
      <w:r>
        <w:rPr>
          <w:rFonts w:ascii="Arial"/>
          <w:sz w:val="20"/>
        </w:rPr>
        <w:t>122th</w:t>
      </w:r>
      <w:proofErr w:type="gramEnd"/>
      <w:r>
        <w:rPr>
          <w:rFonts w:ascii="Arial"/>
          <w:sz w:val="20"/>
        </w:rPr>
        <w:t xml:space="preserve"> American Roentgen Ray Society Annual Meeting (Oral Presentation), American Roentgen Ray Society, New Orleans, LA, 5/2/2022</w:t>
      </w:r>
    </w:p>
    <w:p w14:paraId="414FEC32" w14:textId="77777777" w:rsidR="0009544B" w:rsidRDefault="00CE0D6D">
      <w:pPr>
        <w:spacing w:after="100"/>
        <w:ind w:left="1000"/>
      </w:pPr>
      <w:r>
        <w:rPr>
          <w:rFonts w:ascii="Arial"/>
          <w:sz w:val="20"/>
        </w:rPr>
        <w:t xml:space="preserve">Bragg A, Shin K, Speer M, </w:t>
      </w:r>
      <w:r>
        <w:rPr>
          <w:rFonts w:ascii="Arial"/>
          <w:b/>
          <w:sz w:val="20"/>
        </w:rPr>
        <w:t>Chung HL</w:t>
      </w:r>
      <w:r>
        <w:rPr>
          <w:rFonts w:ascii="Arial"/>
          <w:sz w:val="20"/>
        </w:rPr>
        <w:t xml:space="preserve">, Leung JWT. Clinical utility of screening chest wall US in the mastectomy patient, </w:t>
      </w:r>
      <w:proofErr w:type="gramStart"/>
      <w:r>
        <w:rPr>
          <w:rFonts w:ascii="Arial"/>
          <w:sz w:val="20"/>
        </w:rPr>
        <w:t>122th</w:t>
      </w:r>
      <w:proofErr w:type="gramEnd"/>
      <w:r>
        <w:rPr>
          <w:rFonts w:ascii="Arial"/>
          <w:sz w:val="20"/>
        </w:rPr>
        <w:t xml:space="preserve"> American Roentgen Ray Society Annual Meeting (Oral Presentation), American Roentgen Ray Society, New Orleans, LA, 5/2/2022</w:t>
      </w:r>
    </w:p>
    <w:p w14:paraId="3225113B" w14:textId="77777777" w:rsidR="0009544B" w:rsidRDefault="00CE0D6D">
      <w:pPr>
        <w:spacing w:after="100"/>
        <w:ind w:left="1000"/>
      </w:pPr>
      <w:r>
        <w:rPr>
          <w:rFonts w:ascii="Arial"/>
          <w:b/>
          <w:sz w:val="20"/>
        </w:rPr>
        <w:t>Chung HL</w:t>
      </w:r>
      <w:r>
        <w:rPr>
          <w:rFonts w:ascii="Arial"/>
          <w:sz w:val="20"/>
        </w:rPr>
        <w:t xml:space="preserve">, Whitman GJ, Leung JWT, Sun J, Middleton LP, Le-Petross HT. Ultrasound features to differentiate COVID-19 vaccine-induced benign adenopathy from breast cancer related malignant adenopathy, Breast Imaging Symposium (Oral Presentation), Society of Breast Imaging, Savannah, GA, </w:t>
      </w:r>
      <w:proofErr w:type="gramStart"/>
      <w:r>
        <w:rPr>
          <w:rFonts w:ascii="Arial"/>
          <w:sz w:val="20"/>
        </w:rPr>
        <w:t>5/17/2022</w:t>
      </w:r>
      <w:proofErr w:type="gramEnd"/>
    </w:p>
    <w:p w14:paraId="5312E0D2" w14:textId="77777777" w:rsidR="0009544B" w:rsidRDefault="00CE0D6D">
      <w:pPr>
        <w:spacing w:after="100"/>
        <w:ind w:left="1000"/>
        <w:rPr>
          <w:rFonts w:ascii="Arial"/>
          <w:sz w:val="20"/>
        </w:rPr>
      </w:pPr>
      <w:r>
        <w:rPr>
          <w:rFonts w:ascii="Arial"/>
          <w:sz w:val="20"/>
        </w:rPr>
        <w:t xml:space="preserve">Phalak KP, </w:t>
      </w:r>
      <w:r>
        <w:rPr>
          <w:rFonts w:ascii="Arial"/>
          <w:b/>
          <w:sz w:val="20"/>
        </w:rPr>
        <w:t>Chung HL</w:t>
      </w:r>
      <w:r>
        <w:rPr>
          <w:rFonts w:ascii="Arial"/>
          <w:sz w:val="20"/>
        </w:rPr>
        <w:t xml:space="preserve">, </w:t>
      </w:r>
      <w:proofErr w:type="spellStart"/>
      <w:r>
        <w:rPr>
          <w:rFonts w:ascii="Arial"/>
          <w:sz w:val="20"/>
        </w:rPr>
        <w:t>Adrada</w:t>
      </w:r>
      <w:proofErr w:type="spellEnd"/>
      <w:r>
        <w:rPr>
          <w:rFonts w:ascii="Arial"/>
          <w:sz w:val="20"/>
        </w:rPr>
        <w:t xml:space="preserve"> BE. Breast implant associated anaplastic large cell lymphoma: A multimodality imaging review, 108th Radiological Society of North America Scientific Assembly and Annual Meeting Program (Educational), Radiologic Society of North America, Chicago, IL, </w:t>
      </w:r>
      <w:proofErr w:type="gramStart"/>
      <w:r>
        <w:rPr>
          <w:rFonts w:ascii="Arial"/>
          <w:sz w:val="20"/>
        </w:rPr>
        <w:t>12/1/2022</w:t>
      </w:r>
      <w:proofErr w:type="gramEnd"/>
    </w:p>
    <w:p w14:paraId="72EB1907" w14:textId="284070DB" w:rsidR="00AB549A" w:rsidRPr="0017497B" w:rsidRDefault="00CD4C99" w:rsidP="0027675E">
      <w:pPr>
        <w:spacing w:after="100"/>
        <w:ind w:left="1000"/>
        <w:rPr>
          <w:rFonts w:ascii="Arial"/>
          <w:sz w:val="20"/>
          <w:szCs w:val="20"/>
        </w:rPr>
      </w:pPr>
      <w:r w:rsidRPr="0017497B">
        <w:rPr>
          <w:rFonts w:ascii="Arial"/>
          <w:b/>
          <w:bCs/>
          <w:sz w:val="20"/>
          <w:szCs w:val="20"/>
        </w:rPr>
        <w:t>Chung HL</w:t>
      </w:r>
      <w:r w:rsidRPr="0017497B">
        <w:rPr>
          <w:rFonts w:ascii="Arial"/>
          <w:sz w:val="20"/>
          <w:szCs w:val="20"/>
        </w:rPr>
        <w:t>, Middleton LP, Bever</w:t>
      </w:r>
      <w:r w:rsidR="00BD67D9" w:rsidRPr="0017497B">
        <w:rPr>
          <w:rFonts w:ascii="Arial"/>
          <w:sz w:val="20"/>
          <w:szCs w:val="20"/>
        </w:rPr>
        <w:t>s</w:t>
      </w:r>
      <w:r w:rsidRPr="0017497B">
        <w:rPr>
          <w:rFonts w:ascii="Arial"/>
          <w:sz w:val="20"/>
          <w:szCs w:val="20"/>
        </w:rPr>
        <w:t xml:space="preserve"> TB, </w:t>
      </w:r>
      <w:r w:rsidR="00BD67D9" w:rsidRPr="0017497B">
        <w:rPr>
          <w:rFonts w:ascii="Arial"/>
          <w:sz w:val="20"/>
          <w:szCs w:val="20"/>
        </w:rPr>
        <w:t xml:space="preserve">Whitman GJ. </w:t>
      </w:r>
      <w:r w:rsidR="00372370" w:rsidRPr="00372370">
        <w:rPr>
          <w:rFonts w:ascii="Arial"/>
          <w:sz w:val="20"/>
          <w:szCs w:val="20"/>
        </w:rPr>
        <w:t xml:space="preserve">Outcomes of Lobular Carcinoma </w:t>
      </w:r>
      <w:proofErr w:type="gramStart"/>
      <w:r w:rsidR="00372370" w:rsidRPr="00372370">
        <w:rPr>
          <w:rFonts w:ascii="Arial"/>
          <w:sz w:val="20"/>
          <w:szCs w:val="20"/>
        </w:rPr>
        <w:t>In</w:t>
      </w:r>
      <w:proofErr w:type="gramEnd"/>
      <w:r w:rsidR="00372370" w:rsidRPr="00372370">
        <w:rPr>
          <w:rFonts w:ascii="Arial"/>
          <w:sz w:val="20"/>
          <w:szCs w:val="20"/>
        </w:rPr>
        <w:t xml:space="preserve"> Situ</w:t>
      </w:r>
      <w:r w:rsidR="00372370">
        <w:rPr>
          <w:rFonts w:ascii="Arial"/>
          <w:sz w:val="20"/>
          <w:szCs w:val="20"/>
        </w:rPr>
        <w:t xml:space="preserve"> </w:t>
      </w:r>
      <w:r w:rsidR="00372370" w:rsidRPr="00372370">
        <w:rPr>
          <w:rFonts w:ascii="Arial"/>
          <w:sz w:val="20"/>
          <w:szCs w:val="20"/>
        </w:rPr>
        <w:t>Based on Recommendation for Surgical</w:t>
      </w:r>
      <w:r w:rsidR="00372370">
        <w:rPr>
          <w:rFonts w:ascii="Arial"/>
          <w:sz w:val="20"/>
          <w:szCs w:val="20"/>
        </w:rPr>
        <w:t xml:space="preserve"> </w:t>
      </w:r>
      <w:r w:rsidR="00372370" w:rsidRPr="00372370">
        <w:rPr>
          <w:rFonts w:ascii="Arial"/>
          <w:sz w:val="20"/>
          <w:szCs w:val="20"/>
        </w:rPr>
        <w:t>Excision</w:t>
      </w:r>
      <w:r w:rsidR="00372370">
        <w:rPr>
          <w:rFonts w:ascii="Arial"/>
          <w:sz w:val="20"/>
          <w:szCs w:val="20"/>
        </w:rPr>
        <w:t xml:space="preserve">. </w:t>
      </w:r>
      <w:r w:rsidR="00DF25BA">
        <w:rPr>
          <w:rFonts w:ascii="Arial"/>
          <w:sz w:val="20"/>
          <w:szCs w:val="20"/>
        </w:rPr>
        <w:t>Scientific Session 1: Current Challenges for Breast Imagers</w:t>
      </w:r>
      <w:r w:rsidR="0027675E">
        <w:rPr>
          <w:rFonts w:ascii="Arial"/>
          <w:sz w:val="20"/>
          <w:szCs w:val="20"/>
        </w:rPr>
        <w:t xml:space="preserve">. </w:t>
      </w:r>
      <w:r w:rsidR="00AB549A">
        <w:rPr>
          <w:rFonts w:ascii="Arial"/>
          <w:sz w:val="20"/>
        </w:rPr>
        <w:t xml:space="preserve">Breast Imaging Symposium (Oral Presentation), Society of Breast Imaging, </w:t>
      </w:r>
      <w:r w:rsidR="001D1E94">
        <w:rPr>
          <w:rFonts w:ascii="Arial"/>
          <w:sz w:val="20"/>
          <w:szCs w:val="20"/>
        </w:rPr>
        <w:t>National Harbor,</w:t>
      </w:r>
      <w:r w:rsidR="00794390" w:rsidRPr="0017497B">
        <w:rPr>
          <w:rFonts w:ascii="Arial"/>
          <w:sz w:val="20"/>
          <w:szCs w:val="20"/>
        </w:rPr>
        <w:t xml:space="preserve"> </w:t>
      </w:r>
      <w:r w:rsidR="005463E6">
        <w:rPr>
          <w:rFonts w:ascii="Arial"/>
          <w:sz w:val="20"/>
          <w:szCs w:val="20"/>
        </w:rPr>
        <w:t>Maryland</w:t>
      </w:r>
      <w:r w:rsidR="00AB549A">
        <w:rPr>
          <w:rFonts w:ascii="Arial"/>
          <w:sz w:val="20"/>
        </w:rPr>
        <w:t>, 5/</w:t>
      </w:r>
      <w:r w:rsidR="00372370">
        <w:rPr>
          <w:rFonts w:ascii="Arial"/>
          <w:sz w:val="20"/>
        </w:rPr>
        <w:t>4</w:t>
      </w:r>
      <w:r w:rsidR="00AB549A">
        <w:rPr>
          <w:rFonts w:ascii="Arial"/>
          <w:sz w:val="20"/>
        </w:rPr>
        <w:t>/202</w:t>
      </w:r>
      <w:r w:rsidR="00794390">
        <w:rPr>
          <w:rFonts w:ascii="Arial"/>
          <w:sz w:val="20"/>
        </w:rPr>
        <w:t>3</w:t>
      </w:r>
    </w:p>
    <w:p w14:paraId="0876C6B8" w14:textId="163CA6B3" w:rsidR="00BD67D9" w:rsidRDefault="00BD67D9" w:rsidP="00BD67D9">
      <w:pPr>
        <w:spacing w:after="100"/>
        <w:ind w:left="1000"/>
        <w:rPr>
          <w:rFonts w:ascii="Arial"/>
          <w:sz w:val="20"/>
        </w:rPr>
      </w:pPr>
      <w:r w:rsidRPr="00BD67D9">
        <w:rPr>
          <w:rFonts w:ascii="Arial"/>
          <w:sz w:val="20"/>
        </w:rPr>
        <w:t>Xie CL, Whitman GJ</w:t>
      </w:r>
      <w:r>
        <w:rPr>
          <w:rFonts w:ascii="Arial"/>
          <w:sz w:val="20"/>
        </w:rPr>
        <w:t xml:space="preserve">, Middleton LP. Bevers TB, Bedrosian I, </w:t>
      </w:r>
      <w:r w:rsidRPr="00BD67D9">
        <w:rPr>
          <w:rFonts w:ascii="Arial"/>
          <w:b/>
          <w:bCs/>
          <w:sz w:val="20"/>
        </w:rPr>
        <w:t>Chung HL</w:t>
      </w:r>
      <w:r>
        <w:rPr>
          <w:rFonts w:ascii="Arial"/>
          <w:sz w:val="20"/>
        </w:rPr>
        <w:t xml:space="preserve">. </w:t>
      </w:r>
      <w:r w:rsidRPr="00FA43F6">
        <w:rPr>
          <w:rFonts w:ascii="Arial" w:hAnsi="Arial" w:cs="Arial"/>
          <w:color w:val="2A2A2A"/>
          <w:sz w:val="20"/>
          <w:szCs w:val="20"/>
          <w:shd w:val="clear" w:color="auto" w:fill="FFFFFF"/>
        </w:rPr>
        <w:t>Isolated Flat Epithelial Atypia:</w:t>
      </w:r>
      <w:r w:rsidR="00B06B6F">
        <w:rPr>
          <w:rFonts w:ascii="Arial" w:hAnsi="Arial" w:cs="Arial"/>
          <w:color w:val="2A2A2A"/>
          <w:sz w:val="20"/>
          <w:szCs w:val="20"/>
          <w:shd w:val="clear" w:color="auto" w:fill="FFFFFF"/>
        </w:rPr>
        <w:t xml:space="preserve"> </w:t>
      </w:r>
      <w:r w:rsidRPr="00FA43F6">
        <w:rPr>
          <w:rFonts w:ascii="Arial" w:hAnsi="Arial" w:cs="Arial"/>
          <w:color w:val="2A2A2A"/>
          <w:sz w:val="20"/>
          <w:szCs w:val="20"/>
          <w:shd w:val="clear" w:color="auto" w:fill="FFFFFF"/>
        </w:rPr>
        <w:t>Outcomes</w:t>
      </w:r>
      <w:r w:rsidR="00B06B6F">
        <w:rPr>
          <w:rFonts w:ascii="Arial" w:hAnsi="Arial" w:cs="Arial"/>
          <w:color w:val="2A2A2A"/>
          <w:sz w:val="20"/>
          <w:szCs w:val="20"/>
          <w:shd w:val="clear" w:color="auto" w:fill="FFFFFF"/>
        </w:rPr>
        <w:t xml:space="preserve"> of Radiologic Surveillance versus Surgical Excision</w:t>
      </w:r>
      <w:r>
        <w:rPr>
          <w:rFonts w:ascii="Arial" w:hAnsi="Arial" w:cs="Arial"/>
          <w:color w:val="2A2A2A"/>
          <w:sz w:val="20"/>
          <w:szCs w:val="20"/>
          <w:shd w:val="clear" w:color="auto" w:fill="FFFFFF"/>
        </w:rPr>
        <w:t xml:space="preserve">. </w:t>
      </w:r>
      <w:r w:rsidR="00C01B61">
        <w:rPr>
          <w:rFonts w:ascii="Arial"/>
          <w:sz w:val="20"/>
        </w:rPr>
        <w:t xml:space="preserve">Breast </w:t>
      </w:r>
      <w:r w:rsidR="00C01B61">
        <w:rPr>
          <w:rFonts w:ascii="Arial"/>
          <w:sz w:val="20"/>
        </w:rPr>
        <w:lastRenderedPageBreak/>
        <w:t xml:space="preserve">Imaging Symposium (Digital Presentation), </w:t>
      </w:r>
      <w:r>
        <w:rPr>
          <w:rFonts w:ascii="Arial"/>
          <w:sz w:val="20"/>
        </w:rPr>
        <w:t>Society of Breast Imaging</w:t>
      </w:r>
      <w:r w:rsidR="00C01B61">
        <w:rPr>
          <w:rFonts w:ascii="Arial"/>
          <w:sz w:val="20"/>
        </w:rPr>
        <w:t xml:space="preserve">, </w:t>
      </w:r>
      <w:r w:rsidR="005463E6">
        <w:rPr>
          <w:rFonts w:ascii="Arial"/>
          <w:sz w:val="20"/>
          <w:szCs w:val="20"/>
        </w:rPr>
        <w:t>National Harbor, Maryland</w:t>
      </w:r>
      <w:r w:rsidR="00165B03">
        <w:rPr>
          <w:rFonts w:ascii="Arial"/>
          <w:sz w:val="20"/>
        </w:rPr>
        <w:t>, 5/2023</w:t>
      </w:r>
    </w:p>
    <w:p w14:paraId="03E41013" w14:textId="352B20E2" w:rsidR="00BD67D9" w:rsidRPr="00CA43EE" w:rsidRDefault="00A236BF" w:rsidP="00CA43EE">
      <w:pPr>
        <w:spacing w:after="100"/>
        <w:ind w:left="1000"/>
        <w:rPr>
          <w:rFonts w:ascii="Arial"/>
          <w:sz w:val="20"/>
        </w:rPr>
      </w:pPr>
      <w:r w:rsidRPr="00315839">
        <w:rPr>
          <w:rFonts w:ascii="Arial"/>
          <w:b/>
          <w:bCs/>
          <w:sz w:val="20"/>
        </w:rPr>
        <w:t>Chung</w:t>
      </w:r>
      <w:r w:rsidR="004B1C54" w:rsidRPr="00315839">
        <w:rPr>
          <w:rFonts w:ascii="Arial"/>
          <w:b/>
          <w:bCs/>
          <w:sz w:val="20"/>
        </w:rPr>
        <w:t xml:space="preserve"> </w:t>
      </w:r>
      <w:r w:rsidRPr="00315839">
        <w:rPr>
          <w:rFonts w:ascii="Arial"/>
          <w:b/>
          <w:bCs/>
          <w:sz w:val="20"/>
        </w:rPr>
        <w:t>HL.</w:t>
      </w:r>
      <w:r>
        <w:rPr>
          <w:rFonts w:ascii="Arial"/>
          <w:sz w:val="20"/>
        </w:rPr>
        <w:t xml:space="preserve"> </w:t>
      </w:r>
      <w:r w:rsidR="004B1C54">
        <w:rPr>
          <w:rFonts w:ascii="Arial"/>
          <w:sz w:val="20"/>
        </w:rPr>
        <w:t>Moseley TW</w:t>
      </w:r>
      <w:r w:rsidR="00CA43EE">
        <w:rPr>
          <w:rFonts w:ascii="Arial"/>
          <w:sz w:val="20"/>
        </w:rPr>
        <w:t xml:space="preserve">, </w:t>
      </w:r>
      <w:r>
        <w:rPr>
          <w:rFonts w:ascii="Arial"/>
          <w:sz w:val="20"/>
        </w:rPr>
        <w:t xml:space="preserve">Wolverton DE. Ductal Carcinoma </w:t>
      </w:r>
      <w:proofErr w:type="gramStart"/>
      <w:r>
        <w:rPr>
          <w:rFonts w:ascii="Arial"/>
          <w:sz w:val="20"/>
        </w:rPr>
        <w:t>In</w:t>
      </w:r>
      <w:proofErr w:type="gramEnd"/>
      <w:r>
        <w:rPr>
          <w:rFonts w:ascii="Arial"/>
          <w:sz w:val="20"/>
        </w:rPr>
        <w:t xml:space="preserve"> Situ</w:t>
      </w:r>
      <w:r w:rsidR="004B1C54">
        <w:rPr>
          <w:rFonts w:ascii="Arial"/>
          <w:sz w:val="20"/>
        </w:rPr>
        <w:t xml:space="preserve">: Beyond First Impressions. RSNA Educational abstract. Accepted for RSNA 2023 </w:t>
      </w:r>
    </w:p>
    <w:p w14:paraId="1F06E9DD" w14:textId="77777777" w:rsidR="0009544B" w:rsidRDefault="00CE0D6D">
      <w:pPr>
        <w:spacing w:after="2"/>
        <w:ind w:left="350"/>
      </w:pPr>
      <w:r>
        <w:rPr>
          <w:rFonts w:ascii="Arial"/>
          <w:b/>
          <w:sz w:val="20"/>
        </w:rPr>
        <w:t>Lectureships and Visiting Professorships</w:t>
      </w:r>
    </w:p>
    <w:p w14:paraId="67468A64" w14:textId="77777777" w:rsidR="0009544B" w:rsidRDefault="00CE0D6D">
      <w:pPr>
        <w:spacing w:after="100"/>
        <w:ind w:left="700"/>
      </w:pPr>
      <w:r>
        <w:rPr>
          <w:rFonts w:ascii="Arial"/>
          <w:sz w:val="20"/>
        </w:rPr>
        <w:t>Rare Breast Tumors: Sarcomas and Lymphomas, UT Resident Lecture, University of Texas, Houston, TX, 10/2021</w:t>
      </w:r>
    </w:p>
    <w:p w14:paraId="183806A2" w14:textId="5D5726AC" w:rsidR="0009544B" w:rsidRDefault="00CE0D6D">
      <w:pPr>
        <w:spacing w:after="100"/>
        <w:ind w:left="700"/>
      </w:pPr>
      <w:r>
        <w:rPr>
          <w:rFonts w:ascii="Arial"/>
          <w:sz w:val="20"/>
        </w:rPr>
        <w:t>MD</w:t>
      </w:r>
      <w:r>
        <w:rPr>
          <w:rFonts w:ascii="Arial"/>
          <w:sz w:val="20"/>
        </w:rPr>
        <w:t> </w:t>
      </w:r>
      <w:r>
        <w:rPr>
          <w:rFonts w:ascii="Arial"/>
          <w:sz w:val="20"/>
        </w:rPr>
        <w:t>Anderson Approach to High</w:t>
      </w:r>
      <w:r w:rsidR="00CA43EE">
        <w:rPr>
          <w:rFonts w:ascii="Arial"/>
          <w:sz w:val="20"/>
        </w:rPr>
        <w:t>-</w:t>
      </w:r>
      <w:r>
        <w:rPr>
          <w:rFonts w:ascii="Arial"/>
          <w:sz w:val="20"/>
        </w:rPr>
        <w:t>Risk Lesions of the Breast, Visiting Professor Lecture Series, University of Wisconsin and MD</w:t>
      </w:r>
      <w:r>
        <w:rPr>
          <w:rFonts w:ascii="Arial"/>
          <w:sz w:val="20"/>
        </w:rPr>
        <w:t> </w:t>
      </w:r>
      <w:r>
        <w:rPr>
          <w:rFonts w:ascii="Arial"/>
          <w:sz w:val="20"/>
        </w:rPr>
        <w:t xml:space="preserve">Anderson Cancer Center, Houston, TX, </w:t>
      </w:r>
      <w:proofErr w:type="gramStart"/>
      <w:r>
        <w:rPr>
          <w:rFonts w:ascii="Arial"/>
          <w:sz w:val="20"/>
        </w:rPr>
        <w:t>6/15/2022</w:t>
      </w:r>
      <w:proofErr w:type="gramEnd"/>
    </w:p>
    <w:p w14:paraId="38632255" w14:textId="77777777" w:rsidR="0009544B" w:rsidRDefault="00CE0D6D">
      <w:pPr>
        <w:spacing w:after="2"/>
        <w:ind w:left="350"/>
      </w:pPr>
      <w:r>
        <w:rPr>
          <w:rFonts w:ascii="Arial"/>
          <w:b/>
          <w:sz w:val="20"/>
        </w:rPr>
        <w:t>Other Presentations at State and Local Conferences</w:t>
      </w:r>
    </w:p>
    <w:p w14:paraId="4E28FA88" w14:textId="77777777" w:rsidR="0009544B" w:rsidRDefault="00CE0D6D">
      <w:pPr>
        <w:spacing w:after="100"/>
        <w:ind w:left="700"/>
      </w:pPr>
      <w:r>
        <w:rPr>
          <w:rFonts w:ascii="Arial"/>
          <w:b/>
          <w:sz w:val="20"/>
        </w:rPr>
        <w:t>Chung HL</w:t>
      </w:r>
      <w:r>
        <w:rPr>
          <w:rFonts w:ascii="Arial"/>
          <w:sz w:val="20"/>
        </w:rPr>
        <w:t>. Breast ultrasound lexicon and BI-RADS, Second Annual MD</w:t>
      </w:r>
      <w:r>
        <w:rPr>
          <w:rFonts w:ascii="Arial"/>
          <w:sz w:val="20"/>
        </w:rPr>
        <w:t> </w:t>
      </w:r>
      <w:r>
        <w:rPr>
          <w:rFonts w:ascii="Arial"/>
          <w:sz w:val="20"/>
        </w:rPr>
        <w:t>Anderson Cancer Center Breast Imaging Technologist Seminar, The University of Texas MD</w:t>
      </w:r>
      <w:r>
        <w:rPr>
          <w:rFonts w:ascii="Arial"/>
          <w:sz w:val="20"/>
        </w:rPr>
        <w:t> </w:t>
      </w:r>
      <w:r>
        <w:rPr>
          <w:rFonts w:ascii="Arial"/>
          <w:sz w:val="20"/>
        </w:rPr>
        <w:t>Anderson Cancer Center, Breast Imaging, Houston, TX, 9/7/2019</w:t>
      </w:r>
    </w:p>
    <w:p w14:paraId="15202394" w14:textId="77777777" w:rsidR="0009544B" w:rsidRDefault="00CE0D6D">
      <w:pPr>
        <w:spacing w:after="100"/>
        <w:ind w:left="700"/>
      </w:pPr>
      <w:r>
        <w:rPr>
          <w:rFonts w:ascii="Arial"/>
          <w:sz w:val="20"/>
        </w:rPr>
        <w:t>Breast cancer: reduce your risk, The University of Texas MD</w:t>
      </w:r>
      <w:r>
        <w:rPr>
          <w:rFonts w:ascii="Arial"/>
          <w:sz w:val="20"/>
        </w:rPr>
        <w:t> </w:t>
      </w:r>
      <w:r>
        <w:rPr>
          <w:rFonts w:ascii="Arial"/>
          <w:sz w:val="20"/>
        </w:rPr>
        <w:t xml:space="preserve">Anderson Cancer Center, TC Energy, Houston, TX, </w:t>
      </w:r>
      <w:proofErr w:type="gramStart"/>
      <w:r>
        <w:rPr>
          <w:rFonts w:ascii="Arial"/>
          <w:sz w:val="20"/>
        </w:rPr>
        <w:t>10/1/2019</w:t>
      </w:r>
      <w:proofErr w:type="gramEnd"/>
    </w:p>
    <w:p w14:paraId="0D019506" w14:textId="77777777" w:rsidR="0009544B" w:rsidRDefault="00CE0D6D">
      <w:pPr>
        <w:spacing w:after="100"/>
        <w:ind w:left="700"/>
      </w:pPr>
      <w:r>
        <w:rPr>
          <w:rFonts w:ascii="Arial"/>
          <w:b/>
          <w:sz w:val="20"/>
        </w:rPr>
        <w:t>Chung HL</w:t>
      </w:r>
      <w:r>
        <w:rPr>
          <w:rFonts w:ascii="Arial"/>
          <w:sz w:val="20"/>
        </w:rPr>
        <w:t>. Multimodality staging of the regional nodal basins, Third Annual MD</w:t>
      </w:r>
      <w:r>
        <w:rPr>
          <w:rFonts w:ascii="Arial"/>
          <w:sz w:val="20"/>
        </w:rPr>
        <w:t> </w:t>
      </w:r>
      <w:r>
        <w:rPr>
          <w:rFonts w:ascii="Arial"/>
          <w:sz w:val="20"/>
        </w:rPr>
        <w:t>Anderson Cancer Center Breast Imaging Technologist Seminar, The University of Texas MD</w:t>
      </w:r>
      <w:r>
        <w:rPr>
          <w:rFonts w:ascii="Arial"/>
          <w:sz w:val="20"/>
        </w:rPr>
        <w:t> </w:t>
      </w:r>
      <w:r>
        <w:rPr>
          <w:rFonts w:ascii="Arial"/>
          <w:sz w:val="20"/>
        </w:rPr>
        <w:t xml:space="preserve">Anderson Cancer Center, Houston, TX, </w:t>
      </w:r>
      <w:proofErr w:type="gramStart"/>
      <w:r>
        <w:rPr>
          <w:rFonts w:ascii="Arial"/>
          <w:sz w:val="20"/>
        </w:rPr>
        <w:t>9/12/2020</w:t>
      </w:r>
      <w:proofErr w:type="gramEnd"/>
    </w:p>
    <w:p w14:paraId="10BEB9C2" w14:textId="77777777" w:rsidR="0009544B" w:rsidRDefault="00CE0D6D">
      <w:pPr>
        <w:spacing w:after="100"/>
        <w:ind w:left="700"/>
      </w:pPr>
      <w:r>
        <w:rPr>
          <w:rFonts w:ascii="Arial"/>
          <w:b/>
          <w:sz w:val="20"/>
        </w:rPr>
        <w:t>Chung HL</w:t>
      </w:r>
      <w:r>
        <w:rPr>
          <w:rFonts w:ascii="Arial"/>
          <w:sz w:val="20"/>
        </w:rPr>
        <w:t>. Use of advanced imaging in the role of adenopathy, Fourth Annual MDACC Breast Imaging Technology Seminar (Virtual), The University of Texas MD</w:t>
      </w:r>
      <w:r>
        <w:rPr>
          <w:rFonts w:ascii="Arial"/>
          <w:sz w:val="20"/>
        </w:rPr>
        <w:t> </w:t>
      </w:r>
      <w:r>
        <w:rPr>
          <w:rFonts w:ascii="Arial"/>
          <w:sz w:val="20"/>
        </w:rPr>
        <w:t>Anderson Cancer Center, Breast Imaging, Houston, TX, 9/11/2021</w:t>
      </w:r>
    </w:p>
    <w:p w14:paraId="7FE91240" w14:textId="77777777" w:rsidR="0009544B" w:rsidRDefault="00CE0D6D">
      <w:pPr>
        <w:spacing w:before="200" w:after="2"/>
      </w:pPr>
      <w:r>
        <w:rPr>
          <w:rFonts w:ascii="Arial"/>
          <w:b/>
          <w:sz w:val="20"/>
        </w:rPr>
        <w:t>PROFESSIONAL MEMBERSHIPS/ACTIVITIES</w:t>
      </w:r>
    </w:p>
    <w:p w14:paraId="2B6E2C18" w14:textId="77777777" w:rsidR="0009544B" w:rsidRDefault="00CE0D6D">
      <w:pPr>
        <w:spacing w:after="2"/>
        <w:ind w:left="350"/>
      </w:pPr>
      <w:r>
        <w:rPr>
          <w:rFonts w:ascii="Arial"/>
          <w:b/>
          <w:sz w:val="20"/>
        </w:rPr>
        <w:t>Professional Society Activities, with Offices Held</w:t>
      </w:r>
    </w:p>
    <w:p w14:paraId="3C9E5E86" w14:textId="77777777" w:rsidR="0009544B" w:rsidRDefault="00CE0D6D">
      <w:pPr>
        <w:spacing w:after="2"/>
        <w:ind w:left="700"/>
      </w:pPr>
      <w:r>
        <w:rPr>
          <w:rFonts w:ascii="Arial"/>
          <w:b/>
          <w:sz w:val="20"/>
        </w:rPr>
        <w:t>National and International</w:t>
      </w:r>
    </w:p>
    <w:p w14:paraId="69965560" w14:textId="77777777" w:rsidR="00315839" w:rsidRDefault="00315839" w:rsidP="00315839">
      <w:pPr>
        <w:spacing w:after="2"/>
        <w:ind w:left="1050"/>
      </w:pPr>
      <w:r>
        <w:rPr>
          <w:rFonts w:ascii="Arial"/>
          <w:sz w:val="20"/>
        </w:rPr>
        <w:t>American College of Radiology</w:t>
      </w:r>
    </w:p>
    <w:p w14:paraId="47562595" w14:textId="77777777" w:rsidR="00315839" w:rsidRDefault="00315839" w:rsidP="00315839">
      <w:pPr>
        <w:spacing w:after="100"/>
        <w:ind w:left="1400"/>
      </w:pPr>
      <w:r>
        <w:rPr>
          <w:rFonts w:ascii="Arial"/>
          <w:sz w:val="20"/>
        </w:rPr>
        <w:t>Member, 2011-present</w:t>
      </w:r>
    </w:p>
    <w:p w14:paraId="5597D22E" w14:textId="77777777" w:rsidR="00315839" w:rsidRDefault="00315839" w:rsidP="00315839">
      <w:pPr>
        <w:spacing w:after="2"/>
        <w:ind w:left="1050"/>
      </w:pPr>
      <w:r>
        <w:rPr>
          <w:rFonts w:ascii="Arial"/>
          <w:sz w:val="20"/>
        </w:rPr>
        <w:t>Society of Breast Imaging</w:t>
      </w:r>
    </w:p>
    <w:p w14:paraId="3C67100B" w14:textId="77777777" w:rsidR="00315839" w:rsidRDefault="00315839" w:rsidP="00315839">
      <w:pPr>
        <w:spacing w:after="100"/>
        <w:ind w:left="1400"/>
      </w:pPr>
      <w:r>
        <w:rPr>
          <w:rFonts w:ascii="Arial"/>
          <w:sz w:val="20"/>
        </w:rPr>
        <w:t>Member, 2001-present</w:t>
      </w:r>
    </w:p>
    <w:p w14:paraId="229D114D" w14:textId="77777777" w:rsidR="0009544B" w:rsidRDefault="00CE0D6D">
      <w:pPr>
        <w:spacing w:after="2"/>
        <w:ind w:left="1050"/>
      </w:pPr>
      <w:r>
        <w:rPr>
          <w:rFonts w:ascii="Arial"/>
          <w:sz w:val="20"/>
        </w:rPr>
        <w:t>American Roentgen Ray Society</w:t>
      </w:r>
    </w:p>
    <w:p w14:paraId="7EAD698C" w14:textId="77777777" w:rsidR="0009544B" w:rsidRDefault="00CE0D6D">
      <w:pPr>
        <w:spacing w:after="100"/>
        <w:ind w:left="1400"/>
      </w:pPr>
      <w:r>
        <w:rPr>
          <w:rFonts w:ascii="Arial"/>
          <w:sz w:val="20"/>
        </w:rPr>
        <w:t>Member, 2001-present</w:t>
      </w:r>
    </w:p>
    <w:p w14:paraId="5DB71100" w14:textId="77777777" w:rsidR="0009544B" w:rsidRDefault="00CE0D6D">
      <w:pPr>
        <w:spacing w:after="2"/>
        <w:ind w:left="1050"/>
      </w:pPr>
      <w:r>
        <w:rPr>
          <w:rFonts w:ascii="Arial"/>
          <w:sz w:val="20"/>
        </w:rPr>
        <w:t>Radiologic Society of North American</w:t>
      </w:r>
    </w:p>
    <w:p w14:paraId="531411A1" w14:textId="77777777" w:rsidR="0009544B" w:rsidRDefault="00CE0D6D">
      <w:pPr>
        <w:spacing w:after="100"/>
        <w:ind w:left="1400"/>
      </w:pPr>
      <w:r>
        <w:rPr>
          <w:rFonts w:ascii="Arial"/>
          <w:sz w:val="20"/>
        </w:rPr>
        <w:t>Member, 2001-present</w:t>
      </w:r>
    </w:p>
    <w:p w14:paraId="2D0B7300" w14:textId="77777777" w:rsidR="0009544B" w:rsidRDefault="00CE0D6D">
      <w:pPr>
        <w:spacing w:after="2"/>
        <w:ind w:left="1050"/>
      </w:pPr>
      <w:r>
        <w:rPr>
          <w:rFonts w:ascii="Arial"/>
          <w:sz w:val="20"/>
        </w:rPr>
        <w:t>Society of Nuclear Medicine and Molecular Imaging</w:t>
      </w:r>
    </w:p>
    <w:p w14:paraId="2B478A5D" w14:textId="77777777" w:rsidR="0009544B" w:rsidRDefault="00CE0D6D">
      <w:pPr>
        <w:spacing w:after="100"/>
        <w:ind w:left="1400"/>
      </w:pPr>
      <w:r>
        <w:rPr>
          <w:rFonts w:ascii="Arial"/>
          <w:sz w:val="20"/>
        </w:rPr>
        <w:t>Member, 2001-2016</w:t>
      </w:r>
    </w:p>
    <w:p w14:paraId="6C025B0B" w14:textId="77777777" w:rsidR="0009544B" w:rsidRDefault="00CE0D6D">
      <w:pPr>
        <w:spacing w:after="2"/>
        <w:ind w:left="700"/>
      </w:pPr>
      <w:r>
        <w:rPr>
          <w:rFonts w:ascii="Arial"/>
          <w:b/>
          <w:sz w:val="20"/>
        </w:rPr>
        <w:t>Local/State</w:t>
      </w:r>
    </w:p>
    <w:p w14:paraId="316B9C66" w14:textId="77777777" w:rsidR="0009544B" w:rsidRDefault="00CE0D6D">
      <w:pPr>
        <w:spacing w:after="2"/>
        <w:ind w:left="1050"/>
      </w:pPr>
      <w:r>
        <w:rPr>
          <w:rFonts w:ascii="Arial"/>
          <w:sz w:val="20"/>
        </w:rPr>
        <w:t>Texas Medical Association, TX</w:t>
      </w:r>
    </w:p>
    <w:p w14:paraId="085BC203" w14:textId="77777777" w:rsidR="0009544B" w:rsidRDefault="00CE0D6D">
      <w:pPr>
        <w:spacing w:after="100"/>
        <w:ind w:left="1400"/>
      </w:pPr>
      <w:r>
        <w:rPr>
          <w:rFonts w:ascii="Arial"/>
          <w:sz w:val="20"/>
        </w:rPr>
        <w:t>Member, 2016-present</w:t>
      </w:r>
    </w:p>
    <w:p w14:paraId="432E8F1C" w14:textId="77777777" w:rsidR="0009544B" w:rsidRDefault="00CE0D6D">
      <w:pPr>
        <w:spacing w:after="2"/>
        <w:ind w:left="1050"/>
      </w:pPr>
      <w:r>
        <w:rPr>
          <w:rFonts w:ascii="Arial"/>
          <w:sz w:val="20"/>
        </w:rPr>
        <w:t>Harris County Medical Society, Houston, TX</w:t>
      </w:r>
    </w:p>
    <w:p w14:paraId="6C34EA7A" w14:textId="77777777" w:rsidR="0009544B" w:rsidRDefault="00CE0D6D">
      <w:pPr>
        <w:spacing w:after="100"/>
        <w:ind w:left="1400"/>
      </w:pPr>
      <w:r>
        <w:rPr>
          <w:rFonts w:ascii="Arial"/>
          <w:sz w:val="20"/>
        </w:rPr>
        <w:t>Member, 2018-present</w:t>
      </w:r>
    </w:p>
    <w:p w14:paraId="45144B32" w14:textId="77777777" w:rsidR="0009544B" w:rsidRDefault="00CE0D6D">
      <w:pPr>
        <w:spacing w:before="200" w:after="2"/>
      </w:pPr>
      <w:r>
        <w:rPr>
          <w:rFonts w:ascii="Arial"/>
          <w:b/>
          <w:sz w:val="20"/>
        </w:rPr>
        <w:t>UNIQUE ACTIVITIES</w:t>
      </w:r>
    </w:p>
    <w:p w14:paraId="3DC2623F" w14:textId="5148640F" w:rsidR="008365A5" w:rsidRPr="00744C12" w:rsidRDefault="00372DFA" w:rsidP="008365A5">
      <w:pPr>
        <w:pStyle w:val="ListParagraph"/>
        <w:numPr>
          <w:ilvl w:val="1"/>
          <w:numId w:val="8"/>
        </w:numPr>
        <w:rPr>
          <w:rFonts w:ascii="Arial"/>
          <w:color w:val="0070C0"/>
          <w:sz w:val="20"/>
        </w:rPr>
      </w:pPr>
      <w:r w:rsidRPr="00372DFA">
        <w:rPr>
          <w:rFonts w:ascii="Arial" w:hAnsi="Arial" w:cs="Arial"/>
          <w:sz w:val="20"/>
        </w:rPr>
        <w:t>Aunt Minnie article “</w:t>
      </w:r>
      <w:hyperlink r:id="rId8" w:history="1">
        <w:r w:rsidR="00386F99" w:rsidRPr="00CB44C7">
          <w:rPr>
            <w:rFonts w:ascii="Arial" w:hAnsi="Arial" w:cs="Arial"/>
            <w:sz w:val="20"/>
            <w:szCs w:val="20"/>
          </w:rPr>
          <w:t>SBI: The presence of LCIS indicates increased breast cancer risk (auntminnie.com)</w:t>
        </w:r>
      </w:hyperlink>
      <w:r w:rsidRPr="00CB44C7">
        <w:rPr>
          <w:rFonts w:ascii="Arial" w:hAnsi="Arial" w:cs="Arial"/>
          <w:sz w:val="20"/>
        </w:rPr>
        <w:t>”</w:t>
      </w:r>
      <w:r w:rsidR="00CB44C7" w:rsidRPr="00CB44C7">
        <w:rPr>
          <w:rFonts w:ascii="Arial" w:hAnsi="Arial" w:cs="Arial"/>
          <w:sz w:val="20"/>
        </w:rPr>
        <w:t xml:space="preserve"> </w:t>
      </w:r>
      <w:r w:rsidR="00CB44C7">
        <w:rPr>
          <w:rFonts w:ascii="Arial" w:hAnsi="Arial" w:cs="Arial"/>
          <w:sz w:val="20"/>
        </w:rPr>
        <w:t>by Amerigo Allegretto</w:t>
      </w:r>
      <w:r w:rsidRPr="00372DFA">
        <w:rPr>
          <w:rFonts w:ascii="Arial" w:hAnsi="Arial" w:cs="Arial"/>
          <w:sz w:val="20"/>
        </w:rPr>
        <w:t xml:space="preserve"> on May </w:t>
      </w:r>
      <w:r w:rsidR="00386F99">
        <w:rPr>
          <w:rFonts w:ascii="Arial" w:hAnsi="Arial" w:cs="Arial"/>
          <w:sz w:val="20"/>
        </w:rPr>
        <w:t>09</w:t>
      </w:r>
      <w:r w:rsidRPr="00372DFA">
        <w:rPr>
          <w:rFonts w:ascii="Arial" w:hAnsi="Arial" w:cs="Arial"/>
          <w:sz w:val="20"/>
        </w:rPr>
        <w:t>, 202</w:t>
      </w:r>
      <w:r>
        <w:rPr>
          <w:rFonts w:ascii="Arial" w:hAnsi="Arial" w:cs="Arial"/>
          <w:sz w:val="20"/>
        </w:rPr>
        <w:t>3</w:t>
      </w:r>
      <w:r w:rsidRPr="00372DFA">
        <w:rPr>
          <w:rFonts w:ascii="Arial" w:hAnsi="Arial" w:cs="Arial"/>
          <w:sz w:val="20"/>
        </w:rPr>
        <w:t>. Available at</w:t>
      </w:r>
      <w:r w:rsidR="00744C12">
        <w:rPr>
          <w:rFonts w:ascii="Arial" w:hAnsi="Arial" w:cs="Arial"/>
          <w:sz w:val="20"/>
        </w:rPr>
        <w:t xml:space="preserve"> </w:t>
      </w:r>
      <w:r w:rsidR="00744C12" w:rsidRPr="00744C12">
        <w:rPr>
          <w:rFonts w:ascii="Arial" w:hAnsi="Arial" w:cs="Arial"/>
          <w:color w:val="0070C0"/>
          <w:sz w:val="20"/>
        </w:rPr>
        <w:t>https://www.auntminnie.com</w:t>
      </w:r>
    </w:p>
    <w:p w14:paraId="5A003ADF" w14:textId="71E8C85B" w:rsidR="00372DFA" w:rsidRPr="00372DFA" w:rsidRDefault="00CE0D6D" w:rsidP="00372DFA">
      <w:pPr>
        <w:pStyle w:val="ListParagraph"/>
        <w:numPr>
          <w:ilvl w:val="1"/>
          <w:numId w:val="8"/>
        </w:numPr>
        <w:rPr>
          <w:rFonts w:ascii="Arial"/>
          <w:sz w:val="20"/>
        </w:rPr>
      </w:pPr>
      <w:r w:rsidRPr="00372DFA">
        <w:rPr>
          <w:rFonts w:ascii="Arial" w:hAnsi="Arial" w:cs="Arial"/>
          <w:sz w:val="20"/>
        </w:rPr>
        <w:t xml:space="preserve">Aunt Minnie article “Chest wall ultrasound good alternative after mastectomy” on May 17, 2022. Available at </w:t>
      </w:r>
      <w:hyperlink r:id="rId9" w:history="1">
        <w:r w:rsidR="00372DFA" w:rsidRPr="00744C12">
          <w:rPr>
            <w:rStyle w:val="Hyperlink"/>
            <w:rFonts w:ascii="Arial" w:hAnsi="Arial" w:cs="Arial"/>
            <w:color w:val="0070C0"/>
            <w:sz w:val="20"/>
          </w:rPr>
          <w:t>https://www.auntminnie.com/index.aspxsec=log&amp;URL=https%3a%2f%2fwww.auntminnie.com%2findex.aspx%3fsec%3dsup%26sub</w:t>
        </w:r>
      </w:hyperlink>
    </w:p>
    <w:p w14:paraId="08B6255D" w14:textId="45987517" w:rsidR="00372DFA" w:rsidRDefault="00CE0D6D" w:rsidP="00372DFA">
      <w:pPr>
        <w:pStyle w:val="ListParagraph"/>
        <w:numPr>
          <w:ilvl w:val="1"/>
          <w:numId w:val="8"/>
        </w:numPr>
        <w:rPr>
          <w:rFonts w:ascii="Arial"/>
          <w:sz w:val="20"/>
        </w:rPr>
      </w:pPr>
      <w:r w:rsidRPr="00372DFA">
        <w:rPr>
          <w:rFonts w:ascii="Arial"/>
          <w:sz w:val="20"/>
        </w:rPr>
        <w:lastRenderedPageBreak/>
        <w:t xml:space="preserve">Aunt Minnie interview: </w:t>
      </w:r>
      <w:r w:rsidRPr="00372DFA">
        <w:rPr>
          <w:rFonts w:ascii="Arial"/>
          <w:sz w:val="20"/>
        </w:rPr>
        <w:t>“</w:t>
      </w:r>
      <w:r w:rsidRPr="00372DFA">
        <w:rPr>
          <w:rFonts w:ascii="Arial"/>
          <w:sz w:val="20"/>
        </w:rPr>
        <w:t xml:space="preserve">Should you offer tele-mammography during COVID-19?  Available at </w:t>
      </w:r>
      <w:hyperlink r:id="rId10" w:history="1">
        <w:r w:rsidR="00372DFA" w:rsidRPr="00744C12">
          <w:rPr>
            <w:rStyle w:val="Hyperlink"/>
            <w:rFonts w:ascii="Arial"/>
            <w:color w:val="0070C0"/>
            <w:sz w:val="20"/>
          </w:rPr>
          <w:t>https://www.auntminnie.com/index.aspx?sec=ser&amp;sub=def&amp;pag=dis&amp;ItemID=128781</w:t>
        </w:r>
      </w:hyperlink>
    </w:p>
    <w:p w14:paraId="708BB537" w14:textId="6DF9C592" w:rsidR="0009544B" w:rsidRPr="00372DFA" w:rsidRDefault="00CE0D6D" w:rsidP="00372DFA">
      <w:pPr>
        <w:pStyle w:val="ListParagraph"/>
        <w:numPr>
          <w:ilvl w:val="1"/>
          <w:numId w:val="8"/>
        </w:numPr>
        <w:rPr>
          <w:rFonts w:ascii="Arial"/>
          <w:sz w:val="20"/>
        </w:rPr>
      </w:pPr>
      <w:r w:rsidRPr="00372DFA">
        <w:rPr>
          <w:rFonts w:ascii="Arial"/>
          <w:sz w:val="20"/>
        </w:rPr>
        <w:t>"Ladies Night Out." Memorial Hermann Katy Breast Center, October 24th, 2018.  Answered questions and distributed information about the importance of breast screening and breast cancer prevention.</w:t>
      </w:r>
      <w:r w:rsidRPr="00372DFA">
        <w:rPr>
          <w:rFonts w:ascii="Arial"/>
          <w:sz w:val="20"/>
        </w:rPr>
        <w:cr/>
      </w:r>
    </w:p>
    <w:p w14:paraId="3E83D52F" w14:textId="4F0E2751" w:rsidR="0009544B" w:rsidRDefault="0009544B" w:rsidP="008D4CB2"/>
    <w:p w14:paraId="62964CBB" w14:textId="77777777" w:rsidR="0009544B" w:rsidRDefault="00CE0D6D">
      <w:pPr>
        <w:spacing w:after="2"/>
      </w:pPr>
      <w:r>
        <w:rPr>
          <w:rFonts w:ascii="Arial"/>
          <w:b/>
          <w:sz w:val="20"/>
        </w:rPr>
        <w:t>DATE OF LAST CV UPDATE</w:t>
      </w:r>
    </w:p>
    <w:p w14:paraId="3B0A87E9" w14:textId="74FF28AE" w:rsidR="0009544B" w:rsidRDefault="00744C12">
      <w:pPr>
        <w:spacing w:after="2"/>
        <w:ind w:left="350"/>
      </w:pPr>
      <w:r>
        <w:rPr>
          <w:rFonts w:ascii="Arial"/>
          <w:sz w:val="20"/>
        </w:rPr>
        <w:t>7/24/2023</w:t>
      </w:r>
    </w:p>
    <w:sectPr w:rsidR="0009544B" w:rsidSect="00F04D84">
      <w:headerReference w:type="default" r:id="rId11"/>
      <w:footerReference w:type="defaul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EE7AB" w14:textId="77777777" w:rsidR="00C24297" w:rsidRDefault="00C24297">
      <w:r>
        <w:separator/>
      </w:r>
    </w:p>
  </w:endnote>
  <w:endnote w:type="continuationSeparator" w:id="0">
    <w:p w14:paraId="0C8C0975" w14:textId="77777777" w:rsidR="00C24297" w:rsidRDefault="00C24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2325C" w14:textId="77777777" w:rsidR="00002B7B" w:rsidRDefault="00002B7B">
    <w:pPr>
      <w:jc w:val="center"/>
      <w:rPr>
        <w:rFonts w:ascii="Arial" w:hAnsi="Arial" w:cs="Arial"/>
        <w:color w:val="000000"/>
        <w:sz w:val="20"/>
        <w:szCs w:val="20"/>
      </w:rPr>
    </w:pPr>
    <w:r>
      <w:rPr>
        <w:rFonts w:ascii="Arial" w:hAnsi="Arial" w:cs="Arial"/>
        <w:color w:val="000000"/>
        <w:sz w:val="20"/>
        <w:szCs w:val="20"/>
      </w:rPr>
      <w:t xml:space="preserve">Page </w:t>
    </w:r>
    <w:r>
      <w:rPr>
        <w:rFonts w:ascii="Arial" w:hAnsi="Arial" w:cs="Arial"/>
        <w:color w:val="000000"/>
        <w:sz w:val="20"/>
        <w:szCs w:val="20"/>
      </w:rPr>
      <w:fldChar w:fldCharType="begin"/>
    </w:r>
    <w:r>
      <w:rPr>
        <w:rFonts w:ascii="Arial" w:hAnsi="Arial" w:cs="Arial"/>
        <w:color w:val="000000"/>
        <w:sz w:val="20"/>
        <w:szCs w:val="20"/>
      </w:rPr>
      <w:instrText>PAGE</w:instrText>
    </w:r>
    <w:r>
      <w:rPr>
        <w:rFonts w:ascii="Arial" w:hAnsi="Arial" w:cs="Arial"/>
        <w:color w:val="000000"/>
        <w:sz w:val="20"/>
        <w:szCs w:val="20"/>
      </w:rPr>
      <w:fldChar w:fldCharType="separate"/>
    </w:r>
    <w:r>
      <w:rPr>
        <w:rFonts w:ascii="Arial" w:hAnsi="Arial" w:cs="Arial"/>
        <w:noProof/>
        <w:color w:val="000000"/>
        <w:sz w:val="20"/>
        <w:szCs w:val="20"/>
      </w:rPr>
      <w:t>2</w:t>
    </w:r>
    <w:r>
      <w:rPr>
        <w:rFonts w:ascii="Arial" w:hAnsi="Arial" w:cs="Arial"/>
        <w:color w:val="000000"/>
        <w:sz w:val="20"/>
        <w:szCs w:val="20"/>
      </w:rPr>
      <w:fldChar w:fldCharType="end"/>
    </w:r>
    <w:r>
      <w:rPr>
        <w:rFonts w:ascii="Arial" w:hAnsi="Arial" w:cs="Arial"/>
        <w:color w:val="000000"/>
        <w:sz w:val="20"/>
        <w:szCs w:val="20"/>
      </w:rPr>
      <w:t> of </w:t>
    </w:r>
    <w:r>
      <w:rPr>
        <w:rFonts w:ascii="Arial" w:hAnsi="Arial" w:cs="Arial"/>
        <w:color w:val="000000"/>
        <w:sz w:val="20"/>
        <w:szCs w:val="20"/>
      </w:rPr>
      <w:fldChar w:fldCharType="begin"/>
    </w:r>
    <w:r>
      <w:rPr>
        <w:rFonts w:ascii="Arial" w:hAnsi="Arial" w:cs="Arial"/>
        <w:color w:val="000000"/>
        <w:sz w:val="20"/>
        <w:szCs w:val="20"/>
      </w:rPr>
      <w:instrText>NUMPAGES</w:instrText>
    </w:r>
    <w:r>
      <w:rPr>
        <w:rFonts w:ascii="Arial" w:hAnsi="Arial" w:cs="Arial"/>
        <w:color w:val="000000"/>
        <w:sz w:val="20"/>
        <w:szCs w:val="20"/>
      </w:rPr>
      <w:fldChar w:fldCharType="separate"/>
    </w:r>
    <w:r>
      <w:rPr>
        <w:rFonts w:ascii="Arial" w:hAnsi="Arial" w:cs="Arial"/>
        <w:noProof/>
        <w:color w:val="000000"/>
        <w:sz w:val="20"/>
        <w:szCs w:val="20"/>
      </w:rPr>
      <w:t>4</w:t>
    </w:r>
    <w:r>
      <w:rPr>
        <w:rFonts w:ascii="Arial" w:hAnsi="Arial" w:cs="Arial"/>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818B9" w14:textId="77777777" w:rsidR="00C24297" w:rsidRDefault="00C24297">
      <w:r>
        <w:separator/>
      </w:r>
    </w:p>
  </w:footnote>
  <w:footnote w:type="continuationSeparator" w:id="0">
    <w:p w14:paraId="6E2BC994" w14:textId="77777777" w:rsidR="00C24297" w:rsidRDefault="00C24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1248E" w14:textId="77777777" w:rsidR="00002B7B" w:rsidRDefault="00002B7B">
    <w:pPr>
      <w:jc w:val="right"/>
      <w:rPr>
        <w:rFonts w:ascii="Arial" w:hAnsi="Arial" w:cs="Arial"/>
        <w:color w:val="000000"/>
        <w:sz w:val="18"/>
        <w:szCs w:val="18"/>
      </w:rPr>
    </w:pPr>
    <w:r>
      <w:rPr>
        <w:rFonts w:ascii="Arial" w:hAnsi="Arial" w:cs="Arial"/>
        <w:color w:val="000000"/>
        <w:sz w:val="18"/>
        <w:szCs w:val="18"/>
      </w:rPr>
      <w:t>Hannah L. Chung, M.D.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8362F"/>
    <w:multiLevelType w:val="multilevel"/>
    <w:tmpl w:val="1A4E81DA"/>
    <w:lvl w:ilvl="0">
      <w:start w:val="1"/>
      <w:numFmt w:val="decimal"/>
      <w:lvlText w:val="%1."/>
      <w:lvlJc w:val="left"/>
      <w:pPr>
        <w:tabs>
          <w:tab w:val="num" w:pos="720"/>
        </w:tabs>
        <w:ind w:left="720" w:hanging="360"/>
      </w:pPr>
      <w:rPr>
        <w:rFonts w:ascii="Arial" w:hAnsi="Arial" w:cs="Times New Roman" w:hint="default"/>
        <w:sz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31455644"/>
    <w:multiLevelType w:val="hybridMultilevel"/>
    <w:tmpl w:val="62D85B0E"/>
    <w:lvl w:ilvl="0" w:tplc="845E74F6">
      <w:start w:val="33"/>
      <w:numFmt w:val="decimal"/>
      <w:lvlText w:val="%1."/>
      <w:lvlJc w:val="left"/>
      <w:pPr>
        <w:tabs>
          <w:tab w:val="num" w:pos="1440"/>
        </w:tabs>
        <w:ind w:left="1440" w:hanging="360"/>
      </w:pPr>
      <w:rPr>
        <w:rFonts w:ascii="Arial" w:hAnsi="Arial"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7091745"/>
    <w:multiLevelType w:val="hybridMultilevel"/>
    <w:tmpl w:val="341C9A9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21F5DF0"/>
    <w:multiLevelType w:val="hybridMultilevel"/>
    <w:tmpl w:val="BDD891D4"/>
    <w:lvl w:ilvl="0" w:tplc="C7906C68">
      <w:start w:val="1"/>
      <w:numFmt w:val="decimal"/>
      <w:lvlText w:val="%1."/>
      <w:lvlJc w:val="left"/>
      <w:pPr>
        <w:tabs>
          <w:tab w:val="num" w:pos="720"/>
        </w:tabs>
        <w:ind w:left="720" w:hanging="360"/>
      </w:pPr>
      <w:rPr>
        <w:rFonts w:ascii="Arial" w:hAnsi="Arial" w:cs="Times New Roman" w:hint="default"/>
        <w:b w:val="0"/>
        <w:i w:val="0"/>
        <w:sz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DBD57EE"/>
    <w:multiLevelType w:val="hybridMultilevel"/>
    <w:tmpl w:val="3BE8BE7C"/>
    <w:lvl w:ilvl="0" w:tplc="C7906C68">
      <w:start w:val="1"/>
      <w:numFmt w:val="decimal"/>
      <w:lvlText w:val="%1."/>
      <w:lvlJc w:val="left"/>
      <w:pPr>
        <w:tabs>
          <w:tab w:val="num" w:pos="1080"/>
        </w:tabs>
        <w:ind w:left="1080" w:hanging="360"/>
      </w:pPr>
      <w:rPr>
        <w:rFonts w:ascii="Arial" w:hAnsi="Arial" w:cs="Times New Roman" w:hint="default"/>
        <w:b w:val="0"/>
        <w:i w:val="0"/>
        <w:sz w:val="16"/>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634C1A41"/>
    <w:multiLevelType w:val="hybridMultilevel"/>
    <w:tmpl w:val="A758642E"/>
    <w:lvl w:ilvl="0" w:tplc="73B8DBB2">
      <w:start w:val="1"/>
      <w:numFmt w:val="decimal"/>
      <w:lvlText w:val="%1."/>
      <w:lvlJc w:val="left"/>
      <w:pPr>
        <w:tabs>
          <w:tab w:val="num" w:pos="1440"/>
        </w:tabs>
        <w:ind w:left="1440" w:hanging="360"/>
      </w:pPr>
      <w:rPr>
        <w:rFonts w:ascii="Arial" w:hAnsi="Arial"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CCC744E"/>
    <w:multiLevelType w:val="multilevel"/>
    <w:tmpl w:val="3F6091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color w:val="auto"/>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F3F56B0"/>
    <w:multiLevelType w:val="hybridMultilevel"/>
    <w:tmpl w:val="F1F02B24"/>
    <w:lvl w:ilvl="0" w:tplc="2042048E">
      <w:start w:val="1"/>
      <w:numFmt w:val="decimal"/>
      <w:pStyle w:val="numberedlist"/>
      <w:lvlText w:val="%1."/>
      <w:lvlJc w:val="left"/>
      <w:pPr>
        <w:tabs>
          <w:tab w:val="num" w:pos="1296"/>
        </w:tabs>
        <w:ind w:left="1296" w:hanging="360"/>
      </w:pPr>
      <w:rPr>
        <w:rFonts w:ascii="Arial" w:hAnsi="Arial"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380977326">
    <w:abstractNumId w:val="2"/>
  </w:num>
  <w:num w:numId="2" w16cid:durableId="1585651443">
    <w:abstractNumId w:val="3"/>
  </w:num>
  <w:num w:numId="3" w16cid:durableId="627858106">
    <w:abstractNumId w:val="0"/>
  </w:num>
  <w:num w:numId="4" w16cid:durableId="1144156163">
    <w:abstractNumId w:val="4"/>
  </w:num>
  <w:num w:numId="5" w16cid:durableId="1205751167">
    <w:abstractNumId w:val="5"/>
  </w:num>
  <w:num w:numId="6" w16cid:durableId="921639691">
    <w:abstractNumId w:val="1"/>
  </w:num>
  <w:num w:numId="7" w16cid:durableId="1475634286">
    <w:abstractNumId w:val="7"/>
  </w:num>
  <w:num w:numId="8" w16cid:durableId="4054191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C1E"/>
    <w:rsid w:val="00002B7B"/>
    <w:rsid w:val="00021B57"/>
    <w:rsid w:val="00024C3B"/>
    <w:rsid w:val="00025D74"/>
    <w:rsid w:val="000336AE"/>
    <w:rsid w:val="000402CB"/>
    <w:rsid w:val="0006315D"/>
    <w:rsid w:val="0009544B"/>
    <w:rsid w:val="000B0C1E"/>
    <w:rsid w:val="000B7AA6"/>
    <w:rsid w:val="000D0048"/>
    <w:rsid w:val="000D32D7"/>
    <w:rsid w:val="000F0852"/>
    <w:rsid w:val="000F16D4"/>
    <w:rsid w:val="000F2D51"/>
    <w:rsid w:val="000F3B02"/>
    <w:rsid w:val="0010118C"/>
    <w:rsid w:val="00101C17"/>
    <w:rsid w:val="00102AAC"/>
    <w:rsid w:val="001624E7"/>
    <w:rsid w:val="00165B03"/>
    <w:rsid w:val="0017497B"/>
    <w:rsid w:val="001875D7"/>
    <w:rsid w:val="00193B32"/>
    <w:rsid w:val="00195149"/>
    <w:rsid w:val="001A342E"/>
    <w:rsid w:val="001C5118"/>
    <w:rsid w:val="001D1E94"/>
    <w:rsid w:val="001E31E5"/>
    <w:rsid w:val="001E6528"/>
    <w:rsid w:val="001F1669"/>
    <w:rsid w:val="00201F61"/>
    <w:rsid w:val="0020391A"/>
    <w:rsid w:val="002106E5"/>
    <w:rsid w:val="00231CBE"/>
    <w:rsid w:val="00247475"/>
    <w:rsid w:val="00260E88"/>
    <w:rsid w:val="00262F94"/>
    <w:rsid w:val="002678E0"/>
    <w:rsid w:val="00271813"/>
    <w:rsid w:val="0027675E"/>
    <w:rsid w:val="002C1753"/>
    <w:rsid w:val="002F2B9B"/>
    <w:rsid w:val="00302728"/>
    <w:rsid w:val="00311790"/>
    <w:rsid w:val="00315839"/>
    <w:rsid w:val="00334ED3"/>
    <w:rsid w:val="003467F2"/>
    <w:rsid w:val="003546A8"/>
    <w:rsid w:val="00371ACD"/>
    <w:rsid w:val="00372370"/>
    <w:rsid w:val="00372DFA"/>
    <w:rsid w:val="003850F9"/>
    <w:rsid w:val="00386F99"/>
    <w:rsid w:val="003C58B6"/>
    <w:rsid w:val="003D53D6"/>
    <w:rsid w:val="003E2033"/>
    <w:rsid w:val="003E74DB"/>
    <w:rsid w:val="00434996"/>
    <w:rsid w:val="0043690F"/>
    <w:rsid w:val="00455672"/>
    <w:rsid w:val="00471642"/>
    <w:rsid w:val="00473327"/>
    <w:rsid w:val="0047517C"/>
    <w:rsid w:val="00476581"/>
    <w:rsid w:val="00492062"/>
    <w:rsid w:val="00494804"/>
    <w:rsid w:val="004A591D"/>
    <w:rsid w:val="004B1C54"/>
    <w:rsid w:val="004B73DD"/>
    <w:rsid w:val="004C0B1C"/>
    <w:rsid w:val="004D3D9E"/>
    <w:rsid w:val="005308CD"/>
    <w:rsid w:val="00530C05"/>
    <w:rsid w:val="00534DB0"/>
    <w:rsid w:val="00537FCC"/>
    <w:rsid w:val="005463E6"/>
    <w:rsid w:val="005554FF"/>
    <w:rsid w:val="00577CB7"/>
    <w:rsid w:val="0058478A"/>
    <w:rsid w:val="00586436"/>
    <w:rsid w:val="005A51F5"/>
    <w:rsid w:val="005B48E9"/>
    <w:rsid w:val="005D0C93"/>
    <w:rsid w:val="005D1140"/>
    <w:rsid w:val="005E10EE"/>
    <w:rsid w:val="00603709"/>
    <w:rsid w:val="0061239A"/>
    <w:rsid w:val="0061261B"/>
    <w:rsid w:val="00613B3F"/>
    <w:rsid w:val="00620914"/>
    <w:rsid w:val="00650A57"/>
    <w:rsid w:val="00683B6E"/>
    <w:rsid w:val="00694FAB"/>
    <w:rsid w:val="006A6FC8"/>
    <w:rsid w:val="006D2E66"/>
    <w:rsid w:val="00706E4F"/>
    <w:rsid w:val="0070736F"/>
    <w:rsid w:val="00710287"/>
    <w:rsid w:val="0073459E"/>
    <w:rsid w:val="00744C12"/>
    <w:rsid w:val="00773EE4"/>
    <w:rsid w:val="00786739"/>
    <w:rsid w:val="00794390"/>
    <w:rsid w:val="007A191D"/>
    <w:rsid w:val="007A1E7F"/>
    <w:rsid w:val="007C169A"/>
    <w:rsid w:val="007C2FC3"/>
    <w:rsid w:val="007C48A3"/>
    <w:rsid w:val="007D2693"/>
    <w:rsid w:val="007E7CEB"/>
    <w:rsid w:val="007F53E7"/>
    <w:rsid w:val="00802915"/>
    <w:rsid w:val="0080652B"/>
    <w:rsid w:val="008365A5"/>
    <w:rsid w:val="008419E3"/>
    <w:rsid w:val="00843C1B"/>
    <w:rsid w:val="00852B11"/>
    <w:rsid w:val="00855CFF"/>
    <w:rsid w:val="00855D5F"/>
    <w:rsid w:val="00871988"/>
    <w:rsid w:val="00886003"/>
    <w:rsid w:val="008A441F"/>
    <w:rsid w:val="008A6DB0"/>
    <w:rsid w:val="008C2C9B"/>
    <w:rsid w:val="008C6BCC"/>
    <w:rsid w:val="008D4CB2"/>
    <w:rsid w:val="008F7C53"/>
    <w:rsid w:val="0092317D"/>
    <w:rsid w:val="00923A07"/>
    <w:rsid w:val="00951827"/>
    <w:rsid w:val="009622B8"/>
    <w:rsid w:val="00974877"/>
    <w:rsid w:val="0099644D"/>
    <w:rsid w:val="009A10A0"/>
    <w:rsid w:val="009A3DDA"/>
    <w:rsid w:val="009D0237"/>
    <w:rsid w:val="009E2397"/>
    <w:rsid w:val="009F0224"/>
    <w:rsid w:val="00A232F2"/>
    <w:rsid w:val="00A236BF"/>
    <w:rsid w:val="00A32B5A"/>
    <w:rsid w:val="00A45948"/>
    <w:rsid w:val="00A67F41"/>
    <w:rsid w:val="00A84D0B"/>
    <w:rsid w:val="00A86384"/>
    <w:rsid w:val="00A87213"/>
    <w:rsid w:val="00AA5A23"/>
    <w:rsid w:val="00AB549A"/>
    <w:rsid w:val="00B06B6F"/>
    <w:rsid w:val="00B645FD"/>
    <w:rsid w:val="00B90045"/>
    <w:rsid w:val="00B90BC3"/>
    <w:rsid w:val="00B95005"/>
    <w:rsid w:val="00B967D9"/>
    <w:rsid w:val="00BA4927"/>
    <w:rsid w:val="00BC0316"/>
    <w:rsid w:val="00BC09A3"/>
    <w:rsid w:val="00BC3732"/>
    <w:rsid w:val="00BD67D9"/>
    <w:rsid w:val="00BE1AA3"/>
    <w:rsid w:val="00BF1A87"/>
    <w:rsid w:val="00C01B61"/>
    <w:rsid w:val="00C06BFD"/>
    <w:rsid w:val="00C24297"/>
    <w:rsid w:val="00C321D9"/>
    <w:rsid w:val="00C367D1"/>
    <w:rsid w:val="00C547E8"/>
    <w:rsid w:val="00C77D12"/>
    <w:rsid w:val="00C85E3A"/>
    <w:rsid w:val="00CA01E9"/>
    <w:rsid w:val="00CA04CA"/>
    <w:rsid w:val="00CA43EE"/>
    <w:rsid w:val="00CB44C7"/>
    <w:rsid w:val="00CD4C99"/>
    <w:rsid w:val="00CE0D6D"/>
    <w:rsid w:val="00D0201E"/>
    <w:rsid w:val="00D20B14"/>
    <w:rsid w:val="00D265C4"/>
    <w:rsid w:val="00D41C03"/>
    <w:rsid w:val="00D46FDD"/>
    <w:rsid w:val="00DC0B1B"/>
    <w:rsid w:val="00DC16FA"/>
    <w:rsid w:val="00DE3156"/>
    <w:rsid w:val="00DF1C1F"/>
    <w:rsid w:val="00DF25BA"/>
    <w:rsid w:val="00E037D9"/>
    <w:rsid w:val="00E47DC9"/>
    <w:rsid w:val="00E5596E"/>
    <w:rsid w:val="00E628A9"/>
    <w:rsid w:val="00E732D4"/>
    <w:rsid w:val="00E76641"/>
    <w:rsid w:val="00EB6CBD"/>
    <w:rsid w:val="00EC2237"/>
    <w:rsid w:val="00EC43B5"/>
    <w:rsid w:val="00ED6294"/>
    <w:rsid w:val="00EE2171"/>
    <w:rsid w:val="00F02164"/>
    <w:rsid w:val="00F04D84"/>
    <w:rsid w:val="00F07FF3"/>
    <w:rsid w:val="00F32255"/>
    <w:rsid w:val="00F54B40"/>
    <w:rsid w:val="00F8540F"/>
    <w:rsid w:val="00F963D0"/>
    <w:rsid w:val="00FB12CC"/>
    <w:rsid w:val="00FB1D2D"/>
    <w:rsid w:val="00FD15C3"/>
    <w:rsid w:val="00FF127C"/>
  </w:rsids>
  <m:mathPr>
    <m:mathFont m:val="Cambria Math"/>
    <m:brkBin m:val="before"/>
    <m:brkBinSub m:val="--"/>
    <m:smallFrac m:val="0"/>
    <m:dispDef/>
    <m:lMargin m:val="0"/>
    <m:rMargin m:val="0"/>
    <m:defJc m:val="centerGroup"/>
    <m:wrapIndent m:val="1440"/>
    <m:intLim m:val="subSup"/>
    <m:naryLim m:val="undOvr"/>
  </m:mathPr>
  <w:attachedSchema w:val="http://www.w3.org/1999/XSL/Transform"/>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3B1437"/>
  <w15:docId w15:val="{C9BB510D-5862-436A-8D60-202B4E3A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E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A1E7F"/>
    <w:rPr>
      <w:rFonts w:cs="Times New Roman"/>
      <w:color w:val="0000FF"/>
      <w:u w:val="single"/>
    </w:rPr>
  </w:style>
  <w:style w:type="character" w:styleId="FollowedHyperlink">
    <w:name w:val="FollowedHyperlink"/>
    <w:basedOn w:val="DefaultParagraphFont"/>
    <w:uiPriority w:val="99"/>
    <w:rsid w:val="007A1E7F"/>
    <w:rPr>
      <w:rFonts w:cs="Times New Roman"/>
      <w:color w:val="800080"/>
      <w:u w:val="single"/>
    </w:rPr>
  </w:style>
  <w:style w:type="character" w:styleId="Emphasis">
    <w:name w:val="Emphasis"/>
    <w:basedOn w:val="DefaultParagraphFont"/>
    <w:uiPriority w:val="20"/>
    <w:qFormat/>
    <w:rsid w:val="007A1E7F"/>
    <w:rPr>
      <w:rFonts w:cs="Times New Roman"/>
      <w:i/>
    </w:rPr>
  </w:style>
  <w:style w:type="paragraph" w:styleId="NormalWeb">
    <w:name w:val="Normal (Web)"/>
    <w:basedOn w:val="Normal"/>
    <w:uiPriority w:val="99"/>
    <w:rsid w:val="007A1E7F"/>
    <w:pPr>
      <w:spacing w:before="100" w:beforeAutospacing="1" w:after="100" w:afterAutospacing="1"/>
    </w:pPr>
    <w:rPr>
      <w:rFonts w:ascii="Arial" w:hAnsi="Arial" w:cs="Arial"/>
    </w:rPr>
  </w:style>
  <w:style w:type="paragraph" w:customStyle="1" w:styleId="quartermargin">
    <w:name w:val="quartermargin"/>
    <w:basedOn w:val="Normal"/>
    <w:uiPriority w:val="99"/>
    <w:rsid w:val="007A1E7F"/>
    <w:pPr>
      <w:spacing w:before="100" w:beforeAutospacing="1" w:after="100" w:afterAutospacing="1"/>
      <w:ind w:left="360"/>
    </w:pPr>
    <w:rPr>
      <w:rFonts w:ascii="Arial" w:hAnsi="Arial" w:cs="Arial"/>
    </w:rPr>
  </w:style>
  <w:style w:type="paragraph" w:customStyle="1" w:styleId="halfinchmargin">
    <w:name w:val="halfinchmargin"/>
    <w:basedOn w:val="Normal"/>
    <w:uiPriority w:val="99"/>
    <w:rsid w:val="007A1E7F"/>
    <w:pPr>
      <w:spacing w:before="100" w:beforeAutospacing="1" w:after="100" w:afterAutospacing="1"/>
      <w:ind w:left="720"/>
    </w:pPr>
    <w:rPr>
      <w:rFonts w:ascii="Arial" w:hAnsi="Arial" w:cs="Arial"/>
    </w:rPr>
  </w:style>
  <w:style w:type="paragraph" w:customStyle="1" w:styleId="threequartermargin">
    <w:name w:val="threequartermargin"/>
    <w:basedOn w:val="Normal"/>
    <w:uiPriority w:val="99"/>
    <w:rsid w:val="007A1E7F"/>
    <w:pPr>
      <w:spacing w:before="100" w:beforeAutospacing="1" w:after="100" w:afterAutospacing="1"/>
      <w:ind w:left="1080"/>
    </w:pPr>
    <w:rPr>
      <w:rFonts w:ascii="Arial" w:hAnsi="Arial" w:cs="Arial"/>
    </w:rPr>
  </w:style>
  <w:style w:type="paragraph" w:customStyle="1" w:styleId="oneinchmargin">
    <w:name w:val="oneinchmargin"/>
    <w:basedOn w:val="Normal"/>
    <w:uiPriority w:val="99"/>
    <w:rsid w:val="007A1E7F"/>
    <w:pPr>
      <w:spacing w:before="100" w:beforeAutospacing="1" w:after="100" w:afterAutospacing="1"/>
      <w:ind w:left="1440"/>
    </w:pPr>
    <w:rPr>
      <w:rFonts w:ascii="Arial" w:hAnsi="Arial" w:cs="Arial"/>
    </w:rPr>
  </w:style>
  <w:style w:type="paragraph" w:customStyle="1" w:styleId="onehalfinchmargin">
    <w:name w:val="onehalfinchmargin"/>
    <w:basedOn w:val="Normal"/>
    <w:uiPriority w:val="99"/>
    <w:rsid w:val="007A1E7F"/>
    <w:pPr>
      <w:spacing w:before="100" w:beforeAutospacing="1" w:after="100" w:afterAutospacing="1"/>
      <w:ind w:left="2160"/>
    </w:pPr>
    <w:rPr>
      <w:rFonts w:ascii="Arial" w:hAnsi="Arial" w:cs="Arial"/>
    </w:rPr>
  </w:style>
  <w:style w:type="paragraph" w:customStyle="1" w:styleId="cvlisting">
    <w:name w:val="cvlisting"/>
    <w:basedOn w:val="Normal"/>
    <w:uiPriority w:val="99"/>
    <w:rsid w:val="007A1E7F"/>
    <w:pPr>
      <w:spacing w:before="100" w:beforeAutospacing="1" w:after="100" w:afterAutospacing="1"/>
      <w:ind w:left="720"/>
    </w:pPr>
    <w:rPr>
      <w:rFonts w:ascii="Arial" w:hAnsi="Arial" w:cs="Arial"/>
    </w:rPr>
  </w:style>
  <w:style w:type="paragraph" w:customStyle="1" w:styleId="numberedlist">
    <w:name w:val="numberedlist"/>
    <w:basedOn w:val="Normal"/>
    <w:uiPriority w:val="99"/>
    <w:rsid w:val="001C5118"/>
    <w:pPr>
      <w:numPr>
        <w:numId w:val="7"/>
      </w:numPr>
    </w:pPr>
    <w:rPr>
      <w:rFonts w:ascii="Arial" w:hAnsi="Arial" w:cs="Arial"/>
      <w:sz w:val="20"/>
      <w:szCs w:val="20"/>
    </w:rPr>
  </w:style>
  <w:style w:type="paragraph" w:styleId="Header">
    <w:name w:val="header"/>
    <w:basedOn w:val="Normal"/>
    <w:link w:val="HeaderChar"/>
    <w:uiPriority w:val="99"/>
    <w:rsid w:val="007A1E7F"/>
    <w:pPr>
      <w:tabs>
        <w:tab w:val="center" w:pos="4320"/>
        <w:tab w:val="right" w:pos="8640"/>
      </w:tabs>
    </w:pPr>
  </w:style>
  <w:style w:type="character" w:customStyle="1" w:styleId="HeaderChar">
    <w:name w:val="Header Char"/>
    <w:basedOn w:val="DefaultParagraphFont"/>
    <w:link w:val="Header"/>
    <w:uiPriority w:val="99"/>
    <w:semiHidden/>
    <w:locked/>
    <w:rsid w:val="002678E0"/>
    <w:rPr>
      <w:rFonts w:cs="Times New Roman"/>
      <w:sz w:val="24"/>
      <w:szCs w:val="24"/>
    </w:rPr>
  </w:style>
  <w:style w:type="paragraph" w:styleId="Footer">
    <w:name w:val="footer"/>
    <w:basedOn w:val="Normal"/>
    <w:link w:val="FooterChar"/>
    <w:uiPriority w:val="99"/>
    <w:rsid w:val="007A1E7F"/>
    <w:pPr>
      <w:tabs>
        <w:tab w:val="center" w:pos="4320"/>
        <w:tab w:val="right" w:pos="8640"/>
      </w:tabs>
    </w:pPr>
  </w:style>
  <w:style w:type="character" w:customStyle="1" w:styleId="FooterChar">
    <w:name w:val="Footer Char"/>
    <w:basedOn w:val="DefaultParagraphFont"/>
    <w:link w:val="Footer"/>
    <w:uiPriority w:val="99"/>
    <w:semiHidden/>
    <w:locked/>
    <w:rsid w:val="002678E0"/>
    <w:rPr>
      <w:rFonts w:cs="Times New Roman"/>
      <w:sz w:val="24"/>
      <w:szCs w:val="24"/>
    </w:rPr>
  </w:style>
  <w:style w:type="character" w:customStyle="1" w:styleId="al-author-delim">
    <w:name w:val="al-author-delim"/>
    <w:basedOn w:val="DefaultParagraphFont"/>
    <w:rsid w:val="00473327"/>
  </w:style>
  <w:style w:type="paragraph" w:styleId="ListParagraph">
    <w:name w:val="List Paragraph"/>
    <w:basedOn w:val="Normal"/>
    <w:uiPriority w:val="34"/>
    <w:qFormat/>
    <w:rsid w:val="00372DFA"/>
    <w:pPr>
      <w:ind w:left="720"/>
      <w:contextualSpacing/>
    </w:pPr>
  </w:style>
  <w:style w:type="character" w:styleId="UnresolvedMention">
    <w:name w:val="Unresolved Mention"/>
    <w:basedOn w:val="DefaultParagraphFont"/>
    <w:uiPriority w:val="99"/>
    <w:semiHidden/>
    <w:unhideWhenUsed/>
    <w:rsid w:val="00372DFA"/>
    <w:rPr>
      <w:color w:val="605E5C"/>
      <w:shd w:val="clear" w:color="auto" w:fill="E1DFDD"/>
    </w:rPr>
  </w:style>
  <w:style w:type="character" w:styleId="Strong">
    <w:name w:val="Strong"/>
    <w:basedOn w:val="DefaultParagraphFont"/>
    <w:uiPriority w:val="22"/>
    <w:qFormat/>
    <w:locked/>
    <w:rsid w:val="008719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085619">
      <w:marLeft w:val="0"/>
      <w:marRight w:val="0"/>
      <w:marTop w:val="0"/>
      <w:marBottom w:val="0"/>
      <w:divBdr>
        <w:top w:val="none" w:sz="0" w:space="0" w:color="auto"/>
        <w:left w:val="none" w:sz="0" w:space="0" w:color="auto"/>
        <w:bottom w:val="none" w:sz="0" w:space="0" w:color="auto"/>
        <w:right w:val="none" w:sz="0" w:space="0" w:color="auto"/>
      </w:divBdr>
      <w:divsChild>
        <w:div w:id="1572085618">
          <w:marLeft w:val="360"/>
          <w:marRight w:val="0"/>
          <w:marTop w:val="0"/>
          <w:marBottom w:val="0"/>
          <w:divBdr>
            <w:top w:val="none" w:sz="0" w:space="0" w:color="auto"/>
            <w:left w:val="none" w:sz="0" w:space="0" w:color="auto"/>
            <w:bottom w:val="none" w:sz="0" w:space="0" w:color="auto"/>
            <w:right w:val="none" w:sz="0" w:space="0" w:color="auto"/>
          </w:divBdr>
        </w:div>
        <w:div w:id="1572085620">
          <w:marLeft w:val="360"/>
          <w:marRight w:val="0"/>
          <w:marTop w:val="120"/>
          <w:marBottom w:val="0"/>
          <w:divBdr>
            <w:top w:val="none" w:sz="0" w:space="0" w:color="auto"/>
            <w:left w:val="none" w:sz="0" w:space="0" w:color="auto"/>
            <w:bottom w:val="none" w:sz="0" w:space="0" w:color="auto"/>
            <w:right w:val="none" w:sz="0" w:space="0" w:color="auto"/>
          </w:divBdr>
        </w:div>
        <w:div w:id="1572085621">
          <w:marLeft w:val="1440"/>
          <w:marRight w:val="0"/>
          <w:marTop w:val="0"/>
          <w:marBottom w:val="0"/>
          <w:divBdr>
            <w:top w:val="none" w:sz="0" w:space="0" w:color="auto"/>
            <w:left w:val="none" w:sz="0" w:space="0" w:color="auto"/>
            <w:bottom w:val="none" w:sz="0" w:space="0" w:color="auto"/>
            <w:right w:val="none" w:sz="0" w:space="0" w:color="auto"/>
          </w:divBdr>
        </w:div>
        <w:div w:id="1572085622">
          <w:marLeft w:val="1440"/>
          <w:marRight w:val="0"/>
          <w:marTop w:val="120"/>
          <w:marBottom w:val="0"/>
          <w:divBdr>
            <w:top w:val="none" w:sz="0" w:space="0" w:color="auto"/>
            <w:left w:val="none" w:sz="0" w:space="0" w:color="auto"/>
            <w:bottom w:val="none" w:sz="0" w:space="0" w:color="auto"/>
            <w:right w:val="none" w:sz="0" w:space="0" w:color="auto"/>
          </w:divBdr>
        </w:div>
        <w:div w:id="1572085623">
          <w:marLeft w:val="0"/>
          <w:marRight w:val="0"/>
          <w:marTop w:val="240"/>
          <w:marBottom w:val="0"/>
          <w:divBdr>
            <w:top w:val="none" w:sz="0" w:space="0" w:color="auto"/>
            <w:left w:val="none" w:sz="0" w:space="0" w:color="auto"/>
            <w:bottom w:val="none" w:sz="0" w:space="0" w:color="auto"/>
            <w:right w:val="none" w:sz="0" w:space="0" w:color="auto"/>
          </w:divBdr>
        </w:div>
        <w:div w:id="1572085624">
          <w:marLeft w:val="360"/>
          <w:marRight w:val="0"/>
          <w:marTop w:val="0"/>
          <w:marBottom w:val="0"/>
          <w:divBdr>
            <w:top w:val="none" w:sz="0" w:space="0" w:color="auto"/>
            <w:left w:val="none" w:sz="0" w:space="0" w:color="auto"/>
            <w:bottom w:val="none" w:sz="0" w:space="0" w:color="auto"/>
            <w:right w:val="none" w:sz="0" w:space="0" w:color="auto"/>
          </w:divBdr>
        </w:div>
        <w:div w:id="1572085625">
          <w:marLeft w:val="0"/>
          <w:marRight w:val="0"/>
          <w:marTop w:val="240"/>
          <w:marBottom w:val="0"/>
          <w:divBdr>
            <w:top w:val="none" w:sz="0" w:space="0" w:color="auto"/>
            <w:left w:val="none" w:sz="0" w:space="0" w:color="auto"/>
            <w:bottom w:val="none" w:sz="0" w:space="0" w:color="auto"/>
            <w:right w:val="none" w:sz="0" w:space="0" w:color="auto"/>
          </w:divBdr>
        </w:div>
        <w:div w:id="1572085626">
          <w:marLeft w:val="720"/>
          <w:marRight w:val="0"/>
          <w:marTop w:val="0"/>
          <w:marBottom w:val="0"/>
          <w:divBdr>
            <w:top w:val="none" w:sz="0" w:space="0" w:color="auto"/>
            <w:left w:val="none" w:sz="0" w:space="0" w:color="auto"/>
            <w:bottom w:val="none" w:sz="0" w:space="0" w:color="auto"/>
            <w:right w:val="none" w:sz="0" w:space="0" w:color="auto"/>
          </w:divBdr>
        </w:div>
        <w:div w:id="1572085627">
          <w:marLeft w:val="360"/>
          <w:marRight w:val="0"/>
          <w:marTop w:val="120"/>
          <w:marBottom w:val="0"/>
          <w:divBdr>
            <w:top w:val="none" w:sz="0" w:space="0" w:color="auto"/>
            <w:left w:val="none" w:sz="0" w:space="0" w:color="auto"/>
            <w:bottom w:val="none" w:sz="0" w:space="0" w:color="auto"/>
            <w:right w:val="none" w:sz="0" w:space="0" w:color="auto"/>
          </w:divBdr>
        </w:div>
        <w:div w:id="1572085628">
          <w:marLeft w:val="360"/>
          <w:marRight w:val="0"/>
          <w:marTop w:val="120"/>
          <w:marBottom w:val="0"/>
          <w:divBdr>
            <w:top w:val="none" w:sz="0" w:space="0" w:color="auto"/>
            <w:left w:val="none" w:sz="0" w:space="0" w:color="auto"/>
            <w:bottom w:val="none" w:sz="0" w:space="0" w:color="auto"/>
            <w:right w:val="none" w:sz="0" w:space="0" w:color="auto"/>
          </w:divBdr>
        </w:div>
        <w:div w:id="1572085629">
          <w:marLeft w:val="720"/>
          <w:marRight w:val="0"/>
          <w:marTop w:val="120"/>
          <w:marBottom w:val="0"/>
          <w:divBdr>
            <w:top w:val="none" w:sz="0" w:space="0" w:color="auto"/>
            <w:left w:val="none" w:sz="0" w:space="0" w:color="auto"/>
            <w:bottom w:val="none" w:sz="0" w:space="0" w:color="auto"/>
            <w:right w:val="none" w:sz="0" w:space="0" w:color="auto"/>
          </w:divBdr>
        </w:div>
        <w:div w:id="1572085630">
          <w:marLeft w:val="720"/>
          <w:marRight w:val="0"/>
          <w:marTop w:val="0"/>
          <w:marBottom w:val="0"/>
          <w:divBdr>
            <w:top w:val="none" w:sz="0" w:space="0" w:color="auto"/>
            <w:left w:val="none" w:sz="0" w:space="0" w:color="auto"/>
            <w:bottom w:val="none" w:sz="0" w:space="0" w:color="auto"/>
            <w:right w:val="none" w:sz="0" w:space="0" w:color="auto"/>
          </w:divBdr>
        </w:div>
        <w:div w:id="1572085631">
          <w:marLeft w:val="1080"/>
          <w:marRight w:val="0"/>
          <w:marTop w:val="0"/>
          <w:marBottom w:val="0"/>
          <w:divBdr>
            <w:top w:val="none" w:sz="0" w:space="0" w:color="auto"/>
            <w:left w:val="none" w:sz="0" w:space="0" w:color="auto"/>
            <w:bottom w:val="none" w:sz="0" w:space="0" w:color="auto"/>
            <w:right w:val="none" w:sz="0" w:space="0" w:color="auto"/>
          </w:divBdr>
        </w:div>
        <w:div w:id="1572085632">
          <w:marLeft w:val="0"/>
          <w:marRight w:val="0"/>
          <w:marTop w:val="240"/>
          <w:marBottom w:val="0"/>
          <w:divBdr>
            <w:top w:val="none" w:sz="0" w:space="0" w:color="auto"/>
            <w:left w:val="none" w:sz="0" w:space="0" w:color="auto"/>
            <w:bottom w:val="none" w:sz="0" w:space="0" w:color="auto"/>
            <w:right w:val="none" w:sz="0" w:space="0" w:color="auto"/>
          </w:divBdr>
        </w:div>
        <w:div w:id="1572085633">
          <w:marLeft w:val="360"/>
          <w:marRight w:val="0"/>
          <w:marTop w:val="120"/>
          <w:marBottom w:val="0"/>
          <w:divBdr>
            <w:top w:val="none" w:sz="0" w:space="0" w:color="auto"/>
            <w:left w:val="none" w:sz="0" w:space="0" w:color="auto"/>
            <w:bottom w:val="none" w:sz="0" w:space="0" w:color="auto"/>
            <w:right w:val="none" w:sz="0" w:space="0" w:color="auto"/>
          </w:divBdr>
        </w:div>
        <w:div w:id="1572085634">
          <w:marLeft w:val="0"/>
          <w:marRight w:val="0"/>
          <w:marTop w:val="240"/>
          <w:marBottom w:val="0"/>
          <w:divBdr>
            <w:top w:val="none" w:sz="0" w:space="0" w:color="auto"/>
            <w:left w:val="none" w:sz="0" w:space="0" w:color="auto"/>
            <w:bottom w:val="none" w:sz="0" w:space="0" w:color="auto"/>
            <w:right w:val="none" w:sz="0" w:space="0" w:color="auto"/>
          </w:divBdr>
        </w:div>
        <w:div w:id="1572085635">
          <w:marLeft w:val="1080"/>
          <w:marRight w:val="0"/>
          <w:marTop w:val="120"/>
          <w:marBottom w:val="0"/>
          <w:divBdr>
            <w:top w:val="none" w:sz="0" w:space="0" w:color="auto"/>
            <w:left w:val="none" w:sz="0" w:space="0" w:color="auto"/>
            <w:bottom w:val="none" w:sz="0" w:space="0" w:color="auto"/>
            <w:right w:val="none" w:sz="0" w:space="0" w:color="auto"/>
          </w:divBdr>
        </w:div>
        <w:div w:id="1572085636">
          <w:marLeft w:val="1080"/>
          <w:marRight w:val="0"/>
          <w:marTop w:val="120"/>
          <w:marBottom w:val="0"/>
          <w:divBdr>
            <w:top w:val="none" w:sz="0" w:space="0" w:color="auto"/>
            <w:left w:val="none" w:sz="0" w:space="0" w:color="auto"/>
            <w:bottom w:val="none" w:sz="0" w:space="0" w:color="auto"/>
            <w:right w:val="none" w:sz="0" w:space="0" w:color="auto"/>
          </w:divBdr>
        </w:div>
        <w:div w:id="1572085637">
          <w:marLeft w:val="0"/>
          <w:marRight w:val="0"/>
          <w:marTop w:val="240"/>
          <w:marBottom w:val="0"/>
          <w:divBdr>
            <w:top w:val="none" w:sz="0" w:space="0" w:color="auto"/>
            <w:left w:val="none" w:sz="0" w:space="0" w:color="auto"/>
            <w:bottom w:val="none" w:sz="0" w:space="0" w:color="auto"/>
            <w:right w:val="none" w:sz="0" w:space="0" w:color="auto"/>
          </w:divBdr>
        </w:div>
        <w:div w:id="1572085638">
          <w:marLeft w:val="1080"/>
          <w:marRight w:val="0"/>
          <w:marTop w:val="0"/>
          <w:marBottom w:val="0"/>
          <w:divBdr>
            <w:top w:val="none" w:sz="0" w:space="0" w:color="auto"/>
            <w:left w:val="none" w:sz="0" w:space="0" w:color="auto"/>
            <w:bottom w:val="none" w:sz="0" w:space="0" w:color="auto"/>
            <w:right w:val="none" w:sz="0" w:space="0" w:color="auto"/>
          </w:divBdr>
        </w:div>
        <w:div w:id="1572085639">
          <w:marLeft w:val="1080"/>
          <w:marRight w:val="0"/>
          <w:marTop w:val="120"/>
          <w:marBottom w:val="0"/>
          <w:divBdr>
            <w:top w:val="none" w:sz="0" w:space="0" w:color="auto"/>
            <w:left w:val="none" w:sz="0" w:space="0" w:color="auto"/>
            <w:bottom w:val="none" w:sz="0" w:space="0" w:color="auto"/>
            <w:right w:val="none" w:sz="0" w:space="0" w:color="auto"/>
          </w:divBdr>
        </w:div>
        <w:div w:id="1572085640">
          <w:marLeft w:val="0"/>
          <w:marRight w:val="0"/>
          <w:marTop w:val="240"/>
          <w:marBottom w:val="0"/>
          <w:divBdr>
            <w:top w:val="none" w:sz="0" w:space="0" w:color="auto"/>
            <w:left w:val="none" w:sz="0" w:space="0" w:color="auto"/>
            <w:bottom w:val="none" w:sz="0" w:space="0" w:color="auto"/>
            <w:right w:val="none" w:sz="0" w:space="0" w:color="auto"/>
          </w:divBdr>
        </w:div>
        <w:div w:id="1572085641">
          <w:marLeft w:val="1080"/>
          <w:marRight w:val="0"/>
          <w:marTop w:val="120"/>
          <w:marBottom w:val="0"/>
          <w:divBdr>
            <w:top w:val="none" w:sz="0" w:space="0" w:color="auto"/>
            <w:left w:val="none" w:sz="0" w:space="0" w:color="auto"/>
            <w:bottom w:val="none" w:sz="0" w:space="0" w:color="auto"/>
            <w:right w:val="none" w:sz="0" w:space="0" w:color="auto"/>
          </w:divBdr>
        </w:div>
        <w:div w:id="1572085642">
          <w:marLeft w:val="1440"/>
          <w:marRight w:val="0"/>
          <w:marTop w:val="120"/>
          <w:marBottom w:val="0"/>
          <w:divBdr>
            <w:top w:val="none" w:sz="0" w:space="0" w:color="auto"/>
            <w:left w:val="none" w:sz="0" w:space="0" w:color="auto"/>
            <w:bottom w:val="none" w:sz="0" w:space="0" w:color="auto"/>
            <w:right w:val="none" w:sz="0" w:space="0" w:color="auto"/>
          </w:divBdr>
        </w:div>
        <w:div w:id="1572085643">
          <w:marLeft w:val="360"/>
          <w:marRight w:val="0"/>
          <w:marTop w:val="120"/>
          <w:marBottom w:val="0"/>
          <w:divBdr>
            <w:top w:val="none" w:sz="0" w:space="0" w:color="auto"/>
            <w:left w:val="none" w:sz="0" w:space="0" w:color="auto"/>
            <w:bottom w:val="none" w:sz="0" w:space="0" w:color="auto"/>
            <w:right w:val="none" w:sz="0" w:space="0" w:color="auto"/>
          </w:divBdr>
        </w:div>
        <w:div w:id="1572085644">
          <w:marLeft w:val="1080"/>
          <w:marRight w:val="0"/>
          <w:marTop w:val="120"/>
          <w:marBottom w:val="0"/>
          <w:divBdr>
            <w:top w:val="none" w:sz="0" w:space="0" w:color="auto"/>
            <w:left w:val="none" w:sz="0" w:space="0" w:color="auto"/>
            <w:bottom w:val="none" w:sz="0" w:space="0" w:color="auto"/>
            <w:right w:val="none" w:sz="0" w:space="0" w:color="auto"/>
          </w:divBdr>
        </w:div>
        <w:div w:id="1572085645">
          <w:marLeft w:val="720"/>
          <w:marRight w:val="0"/>
          <w:marTop w:val="0"/>
          <w:marBottom w:val="0"/>
          <w:divBdr>
            <w:top w:val="none" w:sz="0" w:space="0" w:color="auto"/>
            <w:left w:val="none" w:sz="0" w:space="0" w:color="auto"/>
            <w:bottom w:val="none" w:sz="0" w:space="0" w:color="auto"/>
            <w:right w:val="none" w:sz="0" w:space="0" w:color="auto"/>
          </w:divBdr>
        </w:div>
        <w:div w:id="1572085646">
          <w:marLeft w:val="0"/>
          <w:marRight w:val="0"/>
          <w:marTop w:val="240"/>
          <w:marBottom w:val="0"/>
          <w:divBdr>
            <w:top w:val="none" w:sz="0" w:space="0" w:color="auto"/>
            <w:left w:val="none" w:sz="0" w:space="0" w:color="auto"/>
            <w:bottom w:val="none" w:sz="0" w:space="0" w:color="auto"/>
            <w:right w:val="none" w:sz="0" w:space="0" w:color="auto"/>
          </w:divBdr>
        </w:div>
        <w:div w:id="1572085647">
          <w:marLeft w:val="1080"/>
          <w:marRight w:val="0"/>
          <w:marTop w:val="0"/>
          <w:marBottom w:val="0"/>
          <w:divBdr>
            <w:top w:val="none" w:sz="0" w:space="0" w:color="auto"/>
            <w:left w:val="none" w:sz="0" w:space="0" w:color="auto"/>
            <w:bottom w:val="none" w:sz="0" w:space="0" w:color="auto"/>
            <w:right w:val="none" w:sz="0" w:space="0" w:color="auto"/>
          </w:divBdr>
        </w:div>
        <w:div w:id="1572085648">
          <w:marLeft w:val="360"/>
          <w:marRight w:val="0"/>
          <w:marTop w:val="0"/>
          <w:marBottom w:val="0"/>
          <w:divBdr>
            <w:top w:val="none" w:sz="0" w:space="0" w:color="auto"/>
            <w:left w:val="none" w:sz="0" w:space="0" w:color="auto"/>
            <w:bottom w:val="none" w:sz="0" w:space="0" w:color="auto"/>
            <w:right w:val="none" w:sz="0" w:space="0" w:color="auto"/>
          </w:divBdr>
        </w:div>
        <w:div w:id="1572085649">
          <w:marLeft w:val="720"/>
          <w:marRight w:val="0"/>
          <w:marTop w:val="0"/>
          <w:marBottom w:val="0"/>
          <w:divBdr>
            <w:top w:val="none" w:sz="0" w:space="0" w:color="auto"/>
            <w:left w:val="none" w:sz="0" w:space="0" w:color="auto"/>
            <w:bottom w:val="none" w:sz="0" w:space="0" w:color="auto"/>
            <w:right w:val="none" w:sz="0" w:space="0" w:color="auto"/>
          </w:divBdr>
        </w:div>
        <w:div w:id="1572085650">
          <w:marLeft w:val="0"/>
          <w:marRight w:val="0"/>
          <w:marTop w:val="240"/>
          <w:marBottom w:val="0"/>
          <w:divBdr>
            <w:top w:val="none" w:sz="0" w:space="0" w:color="auto"/>
            <w:left w:val="none" w:sz="0" w:space="0" w:color="auto"/>
            <w:bottom w:val="none" w:sz="0" w:space="0" w:color="auto"/>
            <w:right w:val="none" w:sz="0" w:space="0" w:color="auto"/>
          </w:divBdr>
        </w:div>
        <w:div w:id="1572085651">
          <w:marLeft w:val="0"/>
          <w:marRight w:val="0"/>
          <w:marTop w:val="240"/>
          <w:marBottom w:val="0"/>
          <w:divBdr>
            <w:top w:val="none" w:sz="0" w:space="0" w:color="auto"/>
            <w:left w:val="none" w:sz="0" w:space="0" w:color="auto"/>
            <w:bottom w:val="none" w:sz="0" w:space="0" w:color="auto"/>
            <w:right w:val="none" w:sz="0" w:space="0" w:color="auto"/>
          </w:divBdr>
        </w:div>
        <w:div w:id="1572085652">
          <w:marLeft w:val="720"/>
          <w:marRight w:val="0"/>
          <w:marTop w:val="120"/>
          <w:marBottom w:val="0"/>
          <w:divBdr>
            <w:top w:val="none" w:sz="0" w:space="0" w:color="auto"/>
            <w:left w:val="none" w:sz="0" w:space="0" w:color="auto"/>
            <w:bottom w:val="none" w:sz="0" w:space="0" w:color="auto"/>
            <w:right w:val="none" w:sz="0" w:space="0" w:color="auto"/>
          </w:divBdr>
        </w:div>
        <w:div w:id="1572085653">
          <w:marLeft w:val="1440"/>
          <w:marRight w:val="0"/>
          <w:marTop w:val="120"/>
          <w:marBottom w:val="0"/>
          <w:divBdr>
            <w:top w:val="none" w:sz="0" w:space="0" w:color="auto"/>
            <w:left w:val="none" w:sz="0" w:space="0" w:color="auto"/>
            <w:bottom w:val="none" w:sz="0" w:space="0" w:color="auto"/>
            <w:right w:val="none" w:sz="0" w:space="0" w:color="auto"/>
          </w:divBdr>
        </w:div>
        <w:div w:id="1572085654">
          <w:marLeft w:val="720"/>
          <w:marRight w:val="0"/>
          <w:marTop w:val="0"/>
          <w:marBottom w:val="0"/>
          <w:divBdr>
            <w:top w:val="none" w:sz="0" w:space="0" w:color="auto"/>
            <w:left w:val="none" w:sz="0" w:space="0" w:color="auto"/>
            <w:bottom w:val="none" w:sz="0" w:space="0" w:color="auto"/>
            <w:right w:val="none" w:sz="0" w:space="0" w:color="auto"/>
          </w:divBdr>
        </w:div>
        <w:div w:id="1572085655">
          <w:marLeft w:val="1440"/>
          <w:marRight w:val="0"/>
          <w:marTop w:val="120"/>
          <w:marBottom w:val="0"/>
          <w:divBdr>
            <w:top w:val="none" w:sz="0" w:space="0" w:color="auto"/>
            <w:left w:val="none" w:sz="0" w:space="0" w:color="auto"/>
            <w:bottom w:val="none" w:sz="0" w:space="0" w:color="auto"/>
            <w:right w:val="none" w:sz="0" w:space="0" w:color="auto"/>
          </w:divBdr>
        </w:div>
        <w:div w:id="1572085656">
          <w:marLeft w:val="1440"/>
          <w:marRight w:val="0"/>
          <w:marTop w:val="0"/>
          <w:marBottom w:val="0"/>
          <w:divBdr>
            <w:top w:val="none" w:sz="0" w:space="0" w:color="auto"/>
            <w:left w:val="none" w:sz="0" w:space="0" w:color="auto"/>
            <w:bottom w:val="none" w:sz="0" w:space="0" w:color="auto"/>
            <w:right w:val="none" w:sz="0" w:space="0" w:color="auto"/>
          </w:divBdr>
        </w:div>
        <w:div w:id="1572085657">
          <w:marLeft w:val="720"/>
          <w:marRight w:val="0"/>
          <w:marTop w:val="0"/>
          <w:marBottom w:val="0"/>
          <w:divBdr>
            <w:top w:val="none" w:sz="0" w:space="0" w:color="auto"/>
            <w:left w:val="none" w:sz="0" w:space="0" w:color="auto"/>
            <w:bottom w:val="none" w:sz="0" w:space="0" w:color="auto"/>
            <w:right w:val="none" w:sz="0" w:space="0" w:color="auto"/>
          </w:divBdr>
        </w:div>
        <w:div w:id="1572085658">
          <w:marLeft w:val="720"/>
          <w:marRight w:val="0"/>
          <w:marTop w:val="120"/>
          <w:marBottom w:val="0"/>
          <w:divBdr>
            <w:top w:val="none" w:sz="0" w:space="0" w:color="auto"/>
            <w:left w:val="none" w:sz="0" w:space="0" w:color="auto"/>
            <w:bottom w:val="none" w:sz="0" w:space="0" w:color="auto"/>
            <w:right w:val="none" w:sz="0" w:space="0" w:color="auto"/>
          </w:divBdr>
        </w:div>
        <w:div w:id="1572085659">
          <w:marLeft w:val="0"/>
          <w:marRight w:val="0"/>
          <w:marTop w:val="240"/>
          <w:marBottom w:val="0"/>
          <w:divBdr>
            <w:top w:val="none" w:sz="0" w:space="0" w:color="auto"/>
            <w:left w:val="none" w:sz="0" w:space="0" w:color="auto"/>
            <w:bottom w:val="none" w:sz="0" w:space="0" w:color="auto"/>
            <w:right w:val="none" w:sz="0" w:space="0" w:color="auto"/>
          </w:divBdr>
        </w:div>
        <w:div w:id="1572085660">
          <w:marLeft w:val="720"/>
          <w:marRight w:val="0"/>
          <w:marTop w:val="120"/>
          <w:marBottom w:val="0"/>
          <w:divBdr>
            <w:top w:val="none" w:sz="0" w:space="0" w:color="auto"/>
            <w:left w:val="none" w:sz="0" w:space="0" w:color="auto"/>
            <w:bottom w:val="none" w:sz="0" w:space="0" w:color="auto"/>
            <w:right w:val="none" w:sz="0" w:space="0" w:color="auto"/>
          </w:divBdr>
        </w:div>
        <w:div w:id="1572085661">
          <w:marLeft w:val="1440"/>
          <w:marRight w:val="0"/>
          <w:marTop w:val="120"/>
          <w:marBottom w:val="0"/>
          <w:divBdr>
            <w:top w:val="none" w:sz="0" w:space="0" w:color="auto"/>
            <w:left w:val="none" w:sz="0" w:space="0" w:color="auto"/>
            <w:bottom w:val="none" w:sz="0" w:space="0" w:color="auto"/>
            <w:right w:val="none" w:sz="0" w:space="0" w:color="auto"/>
          </w:divBdr>
        </w:div>
        <w:div w:id="1572085662">
          <w:marLeft w:val="360"/>
          <w:marRight w:val="0"/>
          <w:marTop w:val="0"/>
          <w:marBottom w:val="0"/>
          <w:divBdr>
            <w:top w:val="none" w:sz="0" w:space="0" w:color="auto"/>
            <w:left w:val="none" w:sz="0" w:space="0" w:color="auto"/>
            <w:bottom w:val="none" w:sz="0" w:space="0" w:color="auto"/>
            <w:right w:val="none" w:sz="0" w:space="0" w:color="auto"/>
          </w:divBdr>
        </w:div>
        <w:div w:id="1572085663">
          <w:marLeft w:val="360"/>
          <w:marRight w:val="0"/>
          <w:marTop w:val="120"/>
          <w:marBottom w:val="0"/>
          <w:divBdr>
            <w:top w:val="none" w:sz="0" w:space="0" w:color="auto"/>
            <w:left w:val="none" w:sz="0" w:space="0" w:color="auto"/>
            <w:bottom w:val="none" w:sz="0" w:space="0" w:color="auto"/>
            <w:right w:val="none" w:sz="0" w:space="0" w:color="auto"/>
          </w:divBdr>
        </w:div>
        <w:div w:id="1572085664">
          <w:marLeft w:val="1440"/>
          <w:marRight w:val="0"/>
          <w:marTop w:val="120"/>
          <w:marBottom w:val="0"/>
          <w:divBdr>
            <w:top w:val="none" w:sz="0" w:space="0" w:color="auto"/>
            <w:left w:val="none" w:sz="0" w:space="0" w:color="auto"/>
            <w:bottom w:val="none" w:sz="0" w:space="0" w:color="auto"/>
            <w:right w:val="none" w:sz="0" w:space="0" w:color="auto"/>
          </w:divBdr>
        </w:div>
        <w:div w:id="1572085665">
          <w:marLeft w:val="360"/>
          <w:marRight w:val="0"/>
          <w:marTop w:val="120"/>
          <w:marBottom w:val="0"/>
          <w:divBdr>
            <w:top w:val="none" w:sz="0" w:space="0" w:color="auto"/>
            <w:left w:val="none" w:sz="0" w:space="0" w:color="auto"/>
            <w:bottom w:val="none" w:sz="0" w:space="0" w:color="auto"/>
            <w:right w:val="none" w:sz="0" w:space="0" w:color="auto"/>
          </w:divBdr>
        </w:div>
        <w:div w:id="1572085666">
          <w:marLeft w:val="1080"/>
          <w:marRight w:val="0"/>
          <w:marTop w:val="120"/>
          <w:marBottom w:val="0"/>
          <w:divBdr>
            <w:top w:val="none" w:sz="0" w:space="0" w:color="auto"/>
            <w:left w:val="none" w:sz="0" w:space="0" w:color="auto"/>
            <w:bottom w:val="none" w:sz="0" w:space="0" w:color="auto"/>
            <w:right w:val="none" w:sz="0" w:space="0" w:color="auto"/>
          </w:divBdr>
        </w:div>
        <w:div w:id="1572085667">
          <w:marLeft w:val="360"/>
          <w:marRight w:val="0"/>
          <w:marTop w:val="120"/>
          <w:marBottom w:val="0"/>
          <w:divBdr>
            <w:top w:val="none" w:sz="0" w:space="0" w:color="auto"/>
            <w:left w:val="none" w:sz="0" w:space="0" w:color="auto"/>
            <w:bottom w:val="none" w:sz="0" w:space="0" w:color="auto"/>
            <w:right w:val="none" w:sz="0" w:space="0" w:color="auto"/>
          </w:divBdr>
        </w:div>
        <w:div w:id="1572085668">
          <w:marLeft w:val="0"/>
          <w:marRight w:val="0"/>
          <w:marTop w:val="240"/>
          <w:marBottom w:val="0"/>
          <w:divBdr>
            <w:top w:val="none" w:sz="0" w:space="0" w:color="auto"/>
            <w:left w:val="none" w:sz="0" w:space="0" w:color="auto"/>
            <w:bottom w:val="none" w:sz="0" w:space="0" w:color="auto"/>
            <w:right w:val="none" w:sz="0" w:space="0" w:color="auto"/>
          </w:divBdr>
        </w:div>
        <w:div w:id="1572085669">
          <w:marLeft w:val="360"/>
          <w:marRight w:val="0"/>
          <w:marTop w:val="120"/>
          <w:marBottom w:val="0"/>
          <w:divBdr>
            <w:top w:val="none" w:sz="0" w:space="0" w:color="auto"/>
            <w:left w:val="none" w:sz="0" w:space="0" w:color="auto"/>
            <w:bottom w:val="none" w:sz="0" w:space="0" w:color="auto"/>
            <w:right w:val="none" w:sz="0" w:space="0" w:color="auto"/>
          </w:divBdr>
        </w:div>
        <w:div w:id="1572085670">
          <w:marLeft w:val="720"/>
          <w:marRight w:val="0"/>
          <w:marTop w:val="0"/>
          <w:marBottom w:val="0"/>
          <w:divBdr>
            <w:top w:val="none" w:sz="0" w:space="0" w:color="auto"/>
            <w:left w:val="none" w:sz="0" w:space="0" w:color="auto"/>
            <w:bottom w:val="none" w:sz="0" w:space="0" w:color="auto"/>
            <w:right w:val="none" w:sz="0" w:space="0" w:color="auto"/>
          </w:divBdr>
        </w:div>
        <w:div w:id="1572085671">
          <w:marLeft w:val="360"/>
          <w:marRight w:val="0"/>
          <w:marTop w:val="0"/>
          <w:marBottom w:val="0"/>
          <w:divBdr>
            <w:top w:val="none" w:sz="0" w:space="0" w:color="auto"/>
            <w:left w:val="none" w:sz="0" w:space="0" w:color="auto"/>
            <w:bottom w:val="none" w:sz="0" w:space="0" w:color="auto"/>
            <w:right w:val="none" w:sz="0" w:space="0" w:color="auto"/>
          </w:divBdr>
        </w:div>
        <w:div w:id="1572085672">
          <w:marLeft w:val="360"/>
          <w:marRight w:val="0"/>
          <w:marTop w:val="120"/>
          <w:marBottom w:val="0"/>
          <w:divBdr>
            <w:top w:val="none" w:sz="0" w:space="0" w:color="auto"/>
            <w:left w:val="none" w:sz="0" w:space="0" w:color="auto"/>
            <w:bottom w:val="none" w:sz="0" w:space="0" w:color="auto"/>
            <w:right w:val="none" w:sz="0" w:space="0" w:color="auto"/>
          </w:divBdr>
        </w:div>
        <w:div w:id="1572085673">
          <w:marLeft w:val="720"/>
          <w:marRight w:val="0"/>
          <w:marTop w:val="0"/>
          <w:marBottom w:val="0"/>
          <w:divBdr>
            <w:top w:val="none" w:sz="0" w:space="0" w:color="auto"/>
            <w:left w:val="none" w:sz="0" w:space="0" w:color="auto"/>
            <w:bottom w:val="none" w:sz="0" w:space="0" w:color="auto"/>
            <w:right w:val="none" w:sz="0" w:space="0" w:color="auto"/>
          </w:divBdr>
        </w:div>
        <w:div w:id="1572085674">
          <w:marLeft w:val="1440"/>
          <w:marRight w:val="0"/>
          <w:marTop w:val="0"/>
          <w:marBottom w:val="0"/>
          <w:divBdr>
            <w:top w:val="none" w:sz="0" w:space="0" w:color="auto"/>
            <w:left w:val="none" w:sz="0" w:space="0" w:color="auto"/>
            <w:bottom w:val="none" w:sz="0" w:space="0" w:color="auto"/>
            <w:right w:val="none" w:sz="0" w:space="0" w:color="auto"/>
          </w:divBdr>
        </w:div>
        <w:div w:id="1572085675">
          <w:marLeft w:val="360"/>
          <w:marRight w:val="0"/>
          <w:marTop w:val="0"/>
          <w:marBottom w:val="0"/>
          <w:divBdr>
            <w:top w:val="none" w:sz="0" w:space="0" w:color="auto"/>
            <w:left w:val="none" w:sz="0" w:space="0" w:color="auto"/>
            <w:bottom w:val="none" w:sz="0" w:space="0" w:color="auto"/>
            <w:right w:val="none" w:sz="0" w:space="0" w:color="auto"/>
          </w:divBdr>
        </w:div>
        <w:div w:id="1572085676">
          <w:marLeft w:val="360"/>
          <w:marRight w:val="0"/>
          <w:marTop w:val="120"/>
          <w:marBottom w:val="0"/>
          <w:divBdr>
            <w:top w:val="none" w:sz="0" w:space="0" w:color="auto"/>
            <w:left w:val="none" w:sz="0" w:space="0" w:color="auto"/>
            <w:bottom w:val="none" w:sz="0" w:space="0" w:color="auto"/>
            <w:right w:val="none" w:sz="0" w:space="0" w:color="auto"/>
          </w:divBdr>
        </w:div>
        <w:div w:id="1572085677">
          <w:marLeft w:val="0"/>
          <w:marRight w:val="0"/>
          <w:marTop w:val="0"/>
          <w:marBottom w:val="0"/>
          <w:divBdr>
            <w:top w:val="none" w:sz="0" w:space="0" w:color="auto"/>
            <w:left w:val="none" w:sz="0" w:space="0" w:color="auto"/>
            <w:bottom w:val="none" w:sz="0" w:space="0" w:color="auto"/>
            <w:right w:val="none" w:sz="0" w:space="0" w:color="auto"/>
          </w:divBdr>
        </w:div>
        <w:div w:id="1572085678">
          <w:marLeft w:val="360"/>
          <w:marRight w:val="0"/>
          <w:marTop w:val="120"/>
          <w:marBottom w:val="0"/>
          <w:divBdr>
            <w:top w:val="none" w:sz="0" w:space="0" w:color="auto"/>
            <w:left w:val="none" w:sz="0" w:space="0" w:color="auto"/>
            <w:bottom w:val="none" w:sz="0" w:space="0" w:color="auto"/>
            <w:right w:val="none" w:sz="0" w:space="0" w:color="auto"/>
          </w:divBdr>
        </w:div>
        <w:div w:id="1572085679">
          <w:marLeft w:val="1080"/>
          <w:marRight w:val="0"/>
          <w:marTop w:val="0"/>
          <w:marBottom w:val="0"/>
          <w:divBdr>
            <w:top w:val="none" w:sz="0" w:space="0" w:color="auto"/>
            <w:left w:val="none" w:sz="0" w:space="0" w:color="auto"/>
            <w:bottom w:val="none" w:sz="0" w:space="0" w:color="auto"/>
            <w:right w:val="none" w:sz="0" w:space="0" w:color="auto"/>
          </w:divBdr>
        </w:div>
        <w:div w:id="1572085680">
          <w:marLeft w:val="1080"/>
          <w:marRight w:val="0"/>
          <w:marTop w:val="120"/>
          <w:marBottom w:val="0"/>
          <w:divBdr>
            <w:top w:val="none" w:sz="0" w:space="0" w:color="auto"/>
            <w:left w:val="none" w:sz="0" w:space="0" w:color="auto"/>
            <w:bottom w:val="none" w:sz="0" w:space="0" w:color="auto"/>
            <w:right w:val="none" w:sz="0" w:space="0" w:color="auto"/>
          </w:divBdr>
        </w:div>
        <w:div w:id="1572085681">
          <w:marLeft w:val="360"/>
          <w:marRight w:val="0"/>
          <w:marTop w:val="0"/>
          <w:marBottom w:val="0"/>
          <w:divBdr>
            <w:top w:val="none" w:sz="0" w:space="0" w:color="auto"/>
            <w:left w:val="none" w:sz="0" w:space="0" w:color="auto"/>
            <w:bottom w:val="none" w:sz="0" w:space="0" w:color="auto"/>
            <w:right w:val="none" w:sz="0" w:space="0" w:color="auto"/>
          </w:divBdr>
        </w:div>
        <w:div w:id="1572085682">
          <w:marLeft w:val="360"/>
          <w:marRight w:val="0"/>
          <w:marTop w:val="120"/>
          <w:marBottom w:val="0"/>
          <w:divBdr>
            <w:top w:val="none" w:sz="0" w:space="0" w:color="auto"/>
            <w:left w:val="none" w:sz="0" w:space="0" w:color="auto"/>
            <w:bottom w:val="none" w:sz="0" w:space="0" w:color="auto"/>
            <w:right w:val="none" w:sz="0" w:space="0" w:color="auto"/>
          </w:divBdr>
        </w:div>
        <w:div w:id="1572085683">
          <w:marLeft w:val="360"/>
          <w:marRight w:val="0"/>
          <w:marTop w:val="120"/>
          <w:marBottom w:val="0"/>
          <w:divBdr>
            <w:top w:val="none" w:sz="0" w:space="0" w:color="auto"/>
            <w:left w:val="none" w:sz="0" w:space="0" w:color="auto"/>
            <w:bottom w:val="none" w:sz="0" w:space="0" w:color="auto"/>
            <w:right w:val="none" w:sz="0" w:space="0" w:color="auto"/>
          </w:divBdr>
        </w:div>
        <w:div w:id="1572085684">
          <w:marLeft w:val="720"/>
          <w:marRight w:val="0"/>
          <w:marTop w:val="0"/>
          <w:marBottom w:val="0"/>
          <w:divBdr>
            <w:top w:val="none" w:sz="0" w:space="0" w:color="auto"/>
            <w:left w:val="none" w:sz="0" w:space="0" w:color="auto"/>
            <w:bottom w:val="none" w:sz="0" w:space="0" w:color="auto"/>
            <w:right w:val="none" w:sz="0" w:space="0" w:color="auto"/>
          </w:divBdr>
        </w:div>
        <w:div w:id="1572085685">
          <w:marLeft w:val="720"/>
          <w:marRight w:val="0"/>
          <w:marTop w:val="0"/>
          <w:marBottom w:val="0"/>
          <w:divBdr>
            <w:top w:val="none" w:sz="0" w:space="0" w:color="auto"/>
            <w:left w:val="none" w:sz="0" w:space="0" w:color="auto"/>
            <w:bottom w:val="none" w:sz="0" w:space="0" w:color="auto"/>
            <w:right w:val="none" w:sz="0" w:space="0" w:color="auto"/>
          </w:divBdr>
        </w:div>
        <w:div w:id="1572085686">
          <w:marLeft w:val="0"/>
          <w:marRight w:val="0"/>
          <w:marTop w:val="240"/>
          <w:marBottom w:val="0"/>
          <w:divBdr>
            <w:top w:val="none" w:sz="0" w:space="0" w:color="auto"/>
            <w:left w:val="none" w:sz="0" w:space="0" w:color="auto"/>
            <w:bottom w:val="none" w:sz="0" w:space="0" w:color="auto"/>
            <w:right w:val="none" w:sz="0" w:space="0" w:color="auto"/>
          </w:divBdr>
        </w:div>
        <w:div w:id="1572085687">
          <w:marLeft w:val="720"/>
          <w:marRight w:val="0"/>
          <w:marTop w:val="0"/>
          <w:marBottom w:val="0"/>
          <w:divBdr>
            <w:top w:val="none" w:sz="0" w:space="0" w:color="auto"/>
            <w:left w:val="none" w:sz="0" w:space="0" w:color="auto"/>
            <w:bottom w:val="none" w:sz="0" w:space="0" w:color="auto"/>
            <w:right w:val="none" w:sz="0" w:space="0" w:color="auto"/>
          </w:divBdr>
        </w:div>
        <w:div w:id="1572085688">
          <w:marLeft w:val="360"/>
          <w:marRight w:val="0"/>
          <w:marTop w:val="120"/>
          <w:marBottom w:val="0"/>
          <w:divBdr>
            <w:top w:val="none" w:sz="0" w:space="0" w:color="auto"/>
            <w:left w:val="none" w:sz="0" w:space="0" w:color="auto"/>
            <w:bottom w:val="none" w:sz="0" w:space="0" w:color="auto"/>
            <w:right w:val="none" w:sz="0" w:space="0" w:color="auto"/>
          </w:divBdr>
        </w:div>
        <w:div w:id="1572085689">
          <w:marLeft w:val="360"/>
          <w:marRight w:val="0"/>
          <w:marTop w:val="0"/>
          <w:marBottom w:val="0"/>
          <w:divBdr>
            <w:top w:val="none" w:sz="0" w:space="0" w:color="auto"/>
            <w:left w:val="none" w:sz="0" w:space="0" w:color="auto"/>
            <w:bottom w:val="none" w:sz="0" w:space="0" w:color="auto"/>
            <w:right w:val="none" w:sz="0" w:space="0" w:color="auto"/>
          </w:divBdr>
        </w:div>
        <w:div w:id="1572085690">
          <w:marLeft w:val="1440"/>
          <w:marRight w:val="0"/>
          <w:marTop w:val="120"/>
          <w:marBottom w:val="0"/>
          <w:divBdr>
            <w:top w:val="none" w:sz="0" w:space="0" w:color="auto"/>
            <w:left w:val="none" w:sz="0" w:space="0" w:color="auto"/>
            <w:bottom w:val="none" w:sz="0" w:space="0" w:color="auto"/>
            <w:right w:val="none" w:sz="0" w:space="0" w:color="auto"/>
          </w:divBdr>
        </w:div>
        <w:div w:id="1572085691">
          <w:marLeft w:val="720"/>
          <w:marRight w:val="0"/>
          <w:marTop w:val="0"/>
          <w:marBottom w:val="0"/>
          <w:divBdr>
            <w:top w:val="none" w:sz="0" w:space="0" w:color="auto"/>
            <w:left w:val="none" w:sz="0" w:space="0" w:color="auto"/>
            <w:bottom w:val="none" w:sz="0" w:space="0" w:color="auto"/>
            <w:right w:val="none" w:sz="0" w:space="0" w:color="auto"/>
          </w:divBdr>
        </w:div>
        <w:div w:id="1572085692">
          <w:marLeft w:val="360"/>
          <w:marRight w:val="0"/>
          <w:marTop w:val="0"/>
          <w:marBottom w:val="0"/>
          <w:divBdr>
            <w:top w:val="none" w:sz="0" w:space="0" w:color="auto"/>
            <w:left w:val="none" w:sz="0" w:space="0" w:color="auto"/>
            <w:bottom w:val="none" w:sz="0" w:space="0" w:color="auto"/>
            <w:right w:val="none" w:sz="0" w:space="0" w:color="auto"/>
          </w:divBdr>
        </w:div>
        <w:div w:id="1572085693">
          <w:marLeft w:val="360"/>
          <w:marRight w:val="0"/>
          <w:marTop w:val="0"/>
          <w:marBottom w:val="0"/>
          <w:divBdr>
            <w:top w:val="none" w:sz="0" w:space="0" w:color="auto"/>
            <w:left w:val="none" w:sz="0" w:space="0" w:color="auto"/>
            <w:bottom w:val="none" w:sz="0" w:space="0" w:color="auto"/>
            <w:right w:val="none" w:sz="0" w:space="0" w:color="auto"/>
          </w:divBdr>
        </w:div>
        <w:div w:id="1572085694">
          <w:marLeft w:val="0"/>
          <w:marRight w:val="0"/>
          <w:marTop w:val="240"/>
          <w:marBottom w:val="0"/>
          <w:divBdr>
            <w:top w:val="none" w:sz="0" w:space="0" w:color="auto"/>
            <w:left w:val="none" w:sz="0" w:space="0" w:color="auto"/>
            <w:bottom w:val="none" w:sz="0" w:space="0" w:color="auto"/>
            <w:right w:val="none" w:sz="0" w:space="0" w:color="auto"/>
          </w:divBdr>
        </w:div>
        <w:div w:id="1572085695">
          <w:marLeft w:val="0"/>
          <w:marRight w:val="0"/>
          <w:marTop w:val="240"/>
          <w:marBottom w:val="0"/>
          <w:divBdr>
            <w:top w:val="none" w:sz="0" w:space="0" w:color="auto"/>
            <w:left w:val="none" w:sz="0" w:space="0" w:color="auto"/>
            <w:bottom w:val="none" w:sz="0" w:space="0" w:color="auto"/>
            <w:right w:val="none" w:sz="0" w:space="0" w:color="auto"/>
          </w:divBdr>
        </w:div>
        <w:div w:id="1572085696">
          <w:marLeft w:val="1440"/>
          <w:marRight w:val="0"/>
          <w:marTop w:val="120"/>
          <w:marBottom w:val="0"/>
          <w:divBdr>
            <w:top w:val="none" w:sz="0" w:space="0" w:color="auto"/>
            <w:left w:val="none" w:sz="0" w:space="0" w:color="auto"/>
            <w:bottom w:val="none" w:sz="0" w:space="0" w:color="auto"/>
            <w:right w:val="none" w:sz="0" w:space="0" w:color="auto"/>
          </w:divBdr>
        </w:div>
        <w:div w:id="1572085697">
          <w:marLeft w:val="360"/>
          <w:marRight w:val="0"/>
          <w:marTop w:val="0"/>
          <w:marBottom w:val="0"/>
          <w:divBdr>
            <w:top w:val="none" w:sz="0" w:space="0" w:color="auto"/>
            <w:left w:val="none" w:sz="0" w:space="0" w:color="auto"/>
            <w:bottom w:val="none" w:sz="0" w:space="0" w:color="auto"/>
            <w:right w:val="none" w:sz="0" w:space="0" w:color="auto"/>
          </w:divBdr>
        </w:div>
        <w:div w:id="1572085698">
          <w:marLeft w:val="720"/>
          <w:marRight w:val="0"/>
          <w:marTop w:val="0"/>
          <w:marBottom w:val="0"/>
          <w:divBdr>
            <w:top w:val="none" w:sz="0" w:space="0" w:color="auto"/>
            <w:left w:val="none" w:sz="0" w:space="0" w:color="auto"/>
            <w:bottom w:val="none" w:sz="0" w:space="0" w:color="auto"/>
            <w:right w:val="none" w:sz="0" w:space="0" w:color="auto"/>
          </w:divBdr>
        </w:div>
        <w:div w:id="1572085699">
          <w:marLeft w:val="360"/>
          <w:marRight w:val="0"/>
          <w:marTop w:val="0"/>
          <w:marBottom w:val="0"/>
          <w:divBdr>
            <w:top w:val="none" w:sz="0" w:space="0" w:color="auto"/>
            <w:left w:val="none" w:sz="0" w:space="0" w:color="auto"/>
            <w:bottom w:val="none" w:sz="0" w:space="0" w:color="auto"/>
            <w:right w:val="none" w:sz="0" w:space="0" w:color="auto"/>
          </w:divBdr>
        </w:div>
        <w:div w:id="1572085700">
          <w:marLeft w:val="360"/>
          <w:marRight w:val="0"/>
          <w:marTop w:val="0"/>
          <w:marBottom w:val="0"/>
          <w:divBdr>
            <w:top w:val="none" w:sz="0" w:space="0" w:color="auto"/>
            <w:left w:val="none" w:sz="0" w:space="0" w:color="auto"/>
            <w:bottom w:val="none" w:sz="0" w:space="0" w:color="auto"/>
            <w:right w:val="none" w:sz="0" w:space="0" w:color="auto"/>
          </w:divBdr>
        </w:div>
        <w:div w:id="1572085701">
          <w:marLeft w:val="360"/>
          <w:marRight w:val="0"/>
          <w:marTop w:val="120"/>
          <w:marBottom w:val="0"/>
          <w:divBdr>
            <w:top w:val="none" w:sz="0" w:space="0" w:color="auto"/>
            <w:left w:val="none" w:sz="0" w:space="0" w:color="auto"/>
            <w:bottom w:val="none" w:sz="0" w:space="0" w:color="auto"/>
            <w:right w:val="none" w:sz="0" w:space="0" w:color="auto"/>
          </w:divBdr>
        </w:div>
        <w:div w:id="1572085702">
          <w:marLeft w:val="1440"/>
          <w:marRight w:val="0"/>
          <w:marTop w:val="120"/>
          <w:marBottom w:val="0"/>
          <w:divBdr>
            <w:top w:val="none" w:sz="0" w:space="0" w:color="auto"/>
            <w:left w:val="none" w:sz="0" w:space="0" w:color="auto"/>
            <w:bottom w:val="none" w:sz="0" w:space="0" w:color="auto"/>
            <w:right w:val="none" w:sz="0" w:space="0" w:color="auto"/>
          </w:divBdr>
        </w:div>
        <w:div w:id="1572085703">
          <w:marLeft w:val="360"/>
          <w:marRight w:val="0"/>
          <w:marTop w:val="120"/>
          <w:marBottom w:val="0"/>
          <w:divBdr>
            <w:top w:val="none" w:sz="0" w:space="0" w:color="auto"/>
            <w:left w:val="none" w:sz="0" w:space="0" w:color="auto"/>
            <w:bottom w:val="none" w:sz="0" w:space="0" w:color="auto"/>
            <w:right w:val="none" w:sz="0" w:space="0" w:color="auto"/>
          </w:divBdr>
        </w:div>
        <w:div w:id="1572085704">
          <w:marLeft w:val="360"/>
          <w:marRight w:val="0"/>
          <w:marTop w:val="0"/>
          <w:marBottom w:val="0"/>
          <w:divBdr>
            <w:top w:val="none" w:sz="0" w:space="0" w:color="auto"/>
            <w:left w:val="none" w:sz="0" w:space="0" w:color="auto"/>
            <w:bottom w:val="none" w:sz="0" w:space="0" w:color="auto"/>
            <w:right w:val="none" w:sz="0" w:space="0" w:color="auto"/>
          </w:divBdr>
        </w:div>
        <w:div w:id="1572085705">
          <w:marLeft w:val="360"/>
          <w:marRight w:val="0"/>
          <w:marTop w:val="0"/>
          <w:marBottom w:val="0"/>
          <w:divBdr>
            <w:top w:val="none" w:sz="0" w:space="0" w:color="auto"/>
            <w:left w:val="none" w:sz="0" w:space="0" w:color="auto"/>
            <w:bottom w:val="none" w:sz="0" w:space="0" w:color="auto"/>
            <w:right w:val="none" w:sz="0" w:space="0" w:color="auto"/>
          </w:divBdr>
        </w:div>
        <w:div w:id="1572085706">
          <w:marLeft w:val="360"/>
          <w:marRight w:val="0"/>
          <w:marTop w:val="120"/>
          <w:marBottom w:val="0"/>
          <w:divBdr>
            <w:top w:val="none" w:sz="0" w:space="0" w:color="auto"/>
            <w:left w:val="none" w:sz="0" w:space="0" w:color="auto"/>
            <w:bottom w:val="none" w:sz="0" w:space="0" w:color="auto"/>
            <w:right w:val="none" w:sz="0" w:space="0" w:color="auto"/>
          </w:divBdr>
        </w:div>
        <w:div w:id="1572085707">
          <w:marLeft w:val="360"/>
          <w:marRight w:val="0"/>
          <w:marTop w:val="0"/>
          <w:marBottom w:val="0"/>
          <w:divBdr>
            <w:top w:val="none" w:sz="0" w:space="0" w:color="auto"/>
            <w:left w:val="none" w:sz="0" w:space="0" w:color="auto"/>
            <w:bottom w:val="none" w:sz="0" w:space="0" w:color="auto"/>
            <w:right w:val="none" w:sz="0" w:space="0" w:color="auto"/>
          </w:divBdr>
        </w:div>
        <w:div w:id="1572085708">
          <w:marLeft w:val="0"/>
          <w:marRight w:val="0"/>
          <w:marTop w:val="240"/>
          <w:marBottom w:val="0"/>
          <w:divBdr>
            <w:top w:val="none" w:sz="0" w:space="0" w:color="auto"/>
            <w:left w:val="none" w:sz="0" w:space="0" w:color="auto"/>
            <w:bottom w:val="none" w:sz="0" w:space="0" w:color="auto"/>
            <w:right w:val="none" w:sz="0" w:space="0" w:color="auto"/>
          </w:divBdr>
        </w:div>
        <w:div w:id="1572085709">
          <w:marLeft w:val="1440"/>
          <w:marRight w:val="0"/>
          <w:marTop w:val="120"/>
          <w:marBottom w:val="0"/>
          <w:divBdr>
            <w:top w:val="none" w:sz="0" w:space="0" w:color="auto"/>
            <w:left w:val="none" w:sz="0" w:space="0" w:color="auto"/>
            <w:bottom w:val="none" w:sz="0" w:space="0" w:color="auto"/>
            <w:right w:val="none" w:sz="0" w:space="0" w:color="auto"/>
          </w:divBdr>
        </w:div>
        <w:div w:id="1572085710">
          <w:marLeft w:val="360"/>
          <w:marRight w:val="0"/>
          <w:marTop w:val="120"/>
          <w:marBottom w:val="0"/>
          <w:divBdr>
            <w:top w:val="none" w:sz="0" w:space="0" w:color="auto"/>
            <w:left w:val="none" w:sz="0" w:space="0" w:color="auto"/>
            <w:bottom w:val="none" w:sz="0" w:space="0" w:color="auto"/>
            <w:right w:val="none" w:sz="0" w:space="0" w:color="auto"/>
          </w:divBdr>
        </w:div>
        <w:div w:id="1572085711">
          <w:marLeft w:val="360"/>
          <w:marRight w:val="0"/>
          <w:marTop w:val="0"/>
          <w:marBottom w:val="0"/>
          <w:divBdr>
            <w:top w:val="none" w:sz="0" w:space="0" w:color="auto"/>
            <w:left w:val="none" w:sz="0" w:space="0" w:color="auto"/>
            <w:bottom w:val="none" w:sz="0" w:space="0" w:color="auto"/>
            <w:right w:val="none" w:sz="0" w:space="0" w:color="auto"/>
          </w:divBdr>
        </w:div>
        <w:div w:id="1572085712">
          <w:marLeft w:val="720"/>
          <w:marRight w:val="0"/>
          <w:marTop w:val="120"/>
          <w:marBottom w:val="0"/>
          <w:divBdr>
            <w:top w:val="none" w:sz="0" w:space="0" w:color="auto"/>
            <w:left w:val="none" w:sz="0" w:space="0" w:color="auto"/>
            <w:bottom w:val="none" w:sz="0" w:space="0" w:color="auto"/>
            <w:right w:val="none" w:sz="0" w:space="0" w:color="auto"/>
          </w:divBdr>
        </w:div>
        <w:div w:id="1572085713">
          <w:marLeft w:val="360"/>
          <w:marRight w:val="0"/>
          <w:marTop w:val="120"/>
          <w:marBottom w:val="0"/>
          <w:divBdr>
            <w:top w:val="none" w:sz="0" w:space="0" w:color="auto"/>
            <w:left w:val="none" w:sz="0" w:space="0" w:color="auto"/>
            <w:bottom w:val="none" w:sz="0" w:space="0" w:color="auto"/>
            <w:right w:val="none" w:sz="0" w:space="0" w:color="auto"/>
          </w:divBdr>
        </w:div>
        <w:div w:id="1572085714">
          <w:marLeft w:val="720"/>
          <w:marRight w:val="0"/>
          <w:marTop w:val="0"/>
          <w:marBottom w:val="0"/>
          <w:divBdr>
            <w:top w:val="none" w:sz="0" w:space="0" w:color="auto"/>
            <w:left w:val="none" w:sz="0" w:space="0" w:color="auto"/>
            <w:bottom w:val="none" w:sz="0" w:space="0" w:color="auto"/>
            <w:right w:val="none" w:sz="0" w:space="0" w:color="auto"/>
          </w:divBdr>
        </w:div>
        <w:div w:id="1572085715">
          <w:marLeft w:val="1440"/>
          <w:marRight w:val="0"/>
          <w:marTop w:val="120"/>
          <w:marBottom w:val="0"/>
          <w:divBdr>
            <w:top w:val="none" w:sz="0" w:space="0" w:color="auto"/>
            <w:left w:val="none" w:sz="0" w:space="0" w:color="auto"/>
            <w:bottom w:val="none" w:sz="0" w:space="0" w:color="auto"/>
            <w:right w:val="none" w:sz="0" w:space="0" w:color="auto"/>
          </w:divBdr>
        </w:div>
        <w:div w:id="1572085716">
          <w:marLeft w:val="360"/>
          <w:marRight w:val="0"/>
          <w:marTop w:val="0"/>
          <w:marBottom w:val="0"/>
          <w:divBdr>
            <w:top w:val="none" w:sz="0" w:space="0" w:color="auto"/>
            <w:left w:val="none" w:sz="0" w:space="0" w:color="auto"/>
            <w:bottom w:val="none" w:sz="0" w:space="0" w:color="auto"/>
            <w:right w:val="none" w:sz="0" w:space="0" w:color="auto"/>
          </w:divBdr>
        </w:div>
        <w:div w:id="1572085717">
          <w:marLeft w:val="360"/>
          <w:marRight w:val="0"/>
          <w:marTop w:val="120"/>
          <w:marBottom w:val="0"/>
          <w:divBdr>
            <w:top w:val="none" w:sz="0" w:space="0" w:color="auto"/>
            <w:left w:val="none" w:sz="0" w:space="0" w:color="auto"/>
            <w:bottom w:val="none" w:sz="0" w:space="0" w:color="auto"/>
            <w:right w:val="none" w:sz="0" w:space="0" w:color="auto"/>
          </w:divBdr>
        </w:div>
        <w:div w:id="1572085718">
          <w:marLeft w:val="720"/>
          <w:marRight w:val="0"/>
          <w:marTop w:val="0"/>
          <w:marBottom w:val="0"/>
          <w:divBdr>
            <w:top w:val="none" w:sz="0" w:space="0" w:color="auto"/>
            <w:left w:val="none" w:sz="0" w:space="0" w:color="auto"/>
            <w:bottom w:val="none" w:sz="0" w:space="0" w:color="auto"/>
            <w:right w:val="none" w:sz="0" w:space="0" w:color="auto"/>
          </w:divBdr>
        </w:div>
        <w:div w:id="1572085719">
          <w:marLeft w:val="720"/>
          <w:marRight w:val="0"/>
          <w:marTop w:val="120"/>
          <w:marBottom w:val="0"/>
          <w:divBdr>
            <w:top w:val="none" w:sz="0" w:space="0" w:color="auto"/>
            <w:left w:val="none" w:sz="0" w:space="0" w:color="auto"/>
            <w:bottom w:val="none" w:sz="0" w:space="0" w:color="auto"/>
            <w:right w:val="none" w:sz="0" w:space="0" w:color="auto"/>
          </w:divBdr>
        </w:div>
        <w:div w:id="1572085720">
          <w:marLeft w:val="360"/>
          <w:marRight w:val="0"/>
          <w:marTop w:val="120"/>
          <w:marBottom w:val="0"/>
          <w:divBdr>
            <w:top w:val="none" w:sz="0" w:space="0" w:color="auto"/>
            <w:left w:val="none" w:sz="0" w:space="0" w:color="auto"/>
            <w:bottom w:val="none" w:sz="0" w:space="0" w:color="auto"/>
            <w:right w:val="none" w:sz="0" w:space="0" w:color="auto"/>
          </w:divBdr>
        </w:div>
        <w:div w:id="1572085721">
          <w:marLeft w:val="360"/>
          <w:marRight w:val="0"/>
          <w:marTop w:val="0"/>
          <w:marBottom w:val="0"/>
          <w:divBdr>
            <w:top w:val="none" w:sz="0" w:space="0" w:color="auto"/>
            <w:left w:val="none" w:sz="0" w:space="0" w:color="auto"/>
            <w:bottom w:val="none" w:sz="0" w:space="0" w:color="auto"/>
            <w:right w:val="none" w:sz="0" w:space="0" w:color="auto"/>
          </w:divBdr>
        </w:div>
        <w:div w:id="1572085722">
          <w:marLeft w:val="720"/>
          <w:marRight w:val="0"/>
          <w:marTop w:val="120"/>
          <w:marBottom w:val="0"/>
          <w:divBdr>
            <w:top w:val="none" w:sz="0" w:space="0" w:color="auto"/>
            <w:left w:val="none" w:sz="0" w:space="0" w:color="auto"/>
            <w:bottom w:val="none" w:sz="0" w:space="0" w:color="auto"/>
            <w:right w:val="none" w:sz="0" w:space="0" w:color="auto"/>
          </w:divBdr>
        </w:div>
        <w:div w:id="1572085723">
          <w:marLeft w:val="720"/>
          <w:marRight w:val="0"/>
          <w:marTop w:val="0"/>
          <w:marBottom w:val="0"/>
          <w:divBdr>
            <w:top w:val="none" w:sz="0" w:space="0" w:color="auto"/>
            <w:left w:val="none" w:sz="0" w:space="0" w:color="auto"/>
            <w:bottom w:val="none" w:sz="0" w:space="0" w:color="auto"/>
            <w:right w:val="none" w:sz="0" w:space="0" w:color="auto"/>
          </w:divBdr>
        </w:div>
        <w:div w:id="1572085724">
          <w:marLeft w:val="1440"/>
          <w:marRight w:val="0"/>
          <w:marTop w:val="0"/>
          <w:marBottom w:val="0"/>
          <w:divBdr>
            <w:top w:val="none" w:sz="0" w:space="0" w:color="auto"/>
            <w:left w:val="none" w:sz="0" w:space="0" w:color="auto"/>
            <w:bottom w:val="none" w:sz="0" w:space="0" w:color="auto"/>
            <w:right w:val="none" w:sz="0" w:space="0" w:color="auto"/>
          </w:divBdr>
        </w:div>
        <w:div w:id="1572085725">
          <w:marLeft w:val="0"/>
          <w:marRight w:val="0"/>
          <w:marTop w:val="240"/>
          <w:marBottom w:val="0"/>
          <w:divBdr>
            <w:top w:val="none" w:sz="0" w:space="0" w:color="auto"/>
            <w:left w:val="none" w:sz="0" w:space="0" w:color="auto"/>
            <w:bottom w:val="none" w:sz="0" w:space="0" w:color="auto"/>
            <w:right w:val="none" w:sz="0" w:space="0" w:color="auto"/>
          </w:divBdr>
        </w:div>
        <w:div w:id="1572085726">
          <w:marLeft w:val="720"/>
          <w:marRight w:val="0"/>
          <w:marTop w:val="0"/>
          <w:marBottom w:val="0"/>
          <w:divBdr>
            <w:top w:val="none" w:sz="0" w:space="0" w:color="auto"/>
            <w:left w:val="none" w:sz="0" w:space="0" w:color="auto"/>
            <w:bottom w:val="none" w:sz="0" w:space="0" w:color="auto"/>
            <w:right w:val="none" w:sz="0" w:space="0" w:color="auto"/>
          </w:divBdr>
        </w:div>
        <w:div w:id="1572085727">
          <w:marLeft w:val="360"/>
          <w:marRight w:val="0"/>
          <w:marTop w:val="120"/>
          <w:marBottom w:val="0"/>
          <w:divBdr>
            <w:top w:val="none" w:sz="0" w:space="0" w:color="auto"/>
            <w:left w:val="none" w:sz="0" w:space="0" w:color="auto"/>
            <w:bottom w:val="none" w:sz="0" w:space="0" w:color="auto"/>
            <w:right w:val="none" w:sz="0" w:space="0" w:color="auto"/>
          </w:divBdr>
        </w:div>
        <w:div w:id="1572085728">
          <w:marLeft w:val="360"/>
          <w:marRight w:val="0"/>
          <w:marTop w:val="0"/>
          <w:marBottom w:val="0"/>
          <w:divBdr>
            <w:top w:val="none" w:sz="0" w:space="0" w:color="auto"/>
            <w:left w:val="none" w:sz="0" w:space="0" w:color="auto"/>
            <w:bottom w:val="none" w:sz="0" w:space="0" w:color="auto"/>
            <w:right w:val="none" w:sz="0" w:space="0" w:color="auto"/>
          </w:divBdr>
        </w:div>
        <w:div w:id="1572085729">
          <w:marLeft w:val="0"/>
          <w:marRight w:val="0"/>
          <w:marTop w:val="240"/>
          <w:marBottom w:val="0"/>
          <w:divBdr>
            <w:top w:val="none" w:sz="0" w:space="0" w:color="auto"/>
            <w:left w:val="none" w:sz="0" w:space="0" w:color="auto"/>
            <w:bottom w:val="none" w:sz="0" w:space="0" w:color="auto"/>
            <w:right w:val="none" w:sz="0" w:space="0" w:color="auto"/>
          </w:divBdr>
        </w:div>
        <w:div w:id="1572085730">
          <w:marLeft w:val="1440"/>
          <w:marRight w:val="0"/>
          <w:marTop w:val="120"/>
          <w:marBottom w:val="0"/>
          <w:divBdr>
            <w:top w:val="none" w:sz="0" w:space="0" w:color="auto"/>
            <w:left w:val="none" w:sz="0" w:space="0" w:color="auto"/>
            <w:bottom w:val="none" w:sz="0" w:space="0" w:color="auto"/>
            <w:right w:val="none" w:sz="0" w:space="0" w:color="auto"/>
          </w:divBdr>
        </w:div>
        <w:div w:id="1572085731">
          <w:marLeft w:val="108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untminnie.com/index.aspx?sec=log&amp;itemid=14003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93/jbi/wbad049"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auntminnie.com/index.aspx?sec=ser&amp;sub=def&amp;pag=dis&amp;ItemID=128781" TargetMode="External"/><Relationship Id="rId4" Type="http://schemas.openxmlformats.org/officeDocument/2006/relationships/webSettings" Target="webSettings.xml"/><Relationship Id="rId9" Type="http://schemas.openxmlformats.org/officeDocument/2006/relationships/hyperlink" Target="https://www.auntminnie.com/index.aspxsec=log&amp;URL=https%3a%2f%2fwww.auntminnie.com%2findex.aspx%3fsec%3dsup%26su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2685</Words>
  <Characters>18030</Characters>
  <Application>Microsoft Office Word</Application>
  <DocSecurity>0</DocSecurity>
  <Lines>150</Lines>
  <Paragraphs>41</Paragraphs>
  <ScaleCrop>false</ScaleCrop>
  <Company/>
  <LinksUpToDate>false</LinksUpToDate>
  <CharactersWithSpaces>20674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Output</dc:title>
  <dc:subject/>
  <dc:creator>Mark Conroy</dc:creator>
  <cp:keywords/>
  <dc:description/>
  <cp:lastModifiedBy>Chung, Hannah</cp:lastModifiedBy>
  <cp:revision>2</cp:revision>
  <dcterms:created xsi:type="dcterms:W3CDTF">2023-07-31T17:14:00Z</dcterms:created>
  <dcterms:modified xsi:type="dcterms:W3CDTF">2023-07-31T17:14:00Z</dcterms:modified>
</cp:coreProperties>
</file>